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7E41FD69" wp14:editId="44A3A1F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Tr="00B62A42">
        <w:trPr>
          <w:trHeight w:val="2467"/>
        </w:trPr>
        <w:tc>
          <w:tcPr>
            <w:tcW w:w="8647" w:type="dxa"/>
            <w:vAlign w:val="center"/>
          </w:tcPr>
          <w:p w:rsidR="00F95BDB" w:rsidRPr="002405E5" w:rsidRDefault="00995CD3" w:rsidP="00995CD3">
            <w:pPr>
              <w:spacing w:after="120"/>
              <w:jc w:val="center"/>
              <w:rPr>
                <w:rFonts w:asciiTheme="minorHAnsi" w:hAnsiTheme="minorHAnsi" w:cstheme="minorHAnsi"/>
                <w:b/>
                <w:color w:val="000000" w:themeColor="text1"/>
                <w:sz w:val="36"/>
                <w:szCs w:val="36"/>
                <w:highlight w:val="yellow"/>
                <w:u w:val="single"/>
              </w:rPr>
            </w:pPr>
            <w:r w:rsidRPr="002405E5">
              <w:rPr>
                <w:rFonts w:ascii="Calibri" w:hAnsi="Calibri" w:cs="Calibri"/>
                <w:b/>
                <w:sz w:val="36"/>
                <w:szCs w:val="36"/>
                <w:u w:val="single"/>
              </w:rPr>
              <w:t xml:space="preserve">Wykonanie nowego </w:t>
            </w:r>
            <w:r w:rsidRPr="002405E5">
              <w:rPr>
                <w:rFonts w:ascii="Calibri" w:hAnsi="Calibri" w:cs="Calibri"/>
                <w:b/>
                <w:sz w:val="36"/>
                <w:szCs w:val="36"/>
                <w:u w:val="single"/>
                <w:lang w:eastAsia="en-GB"/>
              </w:rPr>
              <w:t xml:space="preserve">odcinka kablowego </w:t>
            </w:r>
            <w:proofErr w:type="spellStart"/>
            <w:r w:rsidRPr="002405E5">
              <w:rPr>
                <w:rFonts w:ascii="Calibri" w:hAnsi="Calibri" w:cs="Calibri"/>
                <w:b/>
                <w:sz w:val="36"/>
                <w:szCs w:val="36"/>
                <w:u w:val="single"/>
                <w:lang w:eastAsia="en-GB"/>
              </w:rPr>
              <w:t>nN</w:t>
            </w:r>
            <w:proofErr w:type="spellEnd"/>
            <w:r w:rsidRPr="002405E5">
              <w:rPr>
                <w:rFonts w:ascii="Calibri" w:hAnsi="Calibri" w:cs="Calibri"/>
                <w:b/>
                <w:sz w:val="36"/>
                <w:szCs w:val="36"/>
                <w:u w:val="single"/>
                <w:lang w:eastAsia="en-GB"/>
              </w:rPr>
              <w:t>, przyłącza elektroenergetycznego z rozdzielnicy GO do rozdzielnicy S-47 (brama nr 3, zasilanie nr 2) przebudowa istniejącej rozdzielnicy 0,4kV S-47</w:t>
            </w:r>
            <w:r w:rsidRPr="002405E5">
              <w:rPr>
                <w:rFonts w:ascii="Arial" w:hAnsi="Arial" w:cs="Arial"/>
                <w:b/>
                <w:sz w:val="36"/>
                <w:szCs w:val="36"/>
                <w:u w:val="single"/>
                <w:lang w:eastAsia="en-GB"/>
              </w:rPr>
              <w:t xml:space="preserve"> </w:t>
            </w:r>
            <w:r w:rsidR="003156DE" w:rsidRPr="002405E5">
              <w:rPr>
                <w:rFonts w:asciiTheme="minorHAnsi" w:hAnsiTheme="minorHAnsi" w:cstheme="minorHAnsi"/>
                <w:b/>
                <w:color w:val="000000" w:themeColor="text1"/>
                <w:sz w:val="36"/>
                <w:szCs w:val="36"/>
                <w:u w:val="single"/>
              </w:rPr>
              <w:t>w Enea Elektrownia Połaniec S.A</w:t>
            </w: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editId="1A92B4E7">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18D9"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bookmarkStart w:id="0" w:name="_GoBack"/>
      <w:bookmarkEnd w:id="0"/>
    </w:p>
    <w:p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 xml:space="preserve">Zawada, dnia </w:t>
            </w:r>
            <w:r w:rsidR="00995CD3">
              <w:rPr>
                <w:rFonts w:ascii="Franklin Gothic Book" w:hAnsi="Franklin Gothic Book"/>
                <w:szCs w:val="20"/>
              </w:rPr>
              <w:t>…………….</w:t>
            </w:r>
            <w:r w:rsidR="00082331">
              <w:rPr>
                <w:rFonts w:ascii="Franklin Gothic Book" w:hAnsi="Franklin Gothic Book"/>
                <w:szCs w:val="20"/>
              </w:rPr>
              <w:t xml:space="preserve">. </w:t>
            </w:r>
            <w:r w:rsidRPr="006722BD">
              <w:rPr>
                <w:rFonts w:ascii="Franklin Gothic Book" w:hAnsi="Franklin Gothic Book"/>
                <w:szCs w:val="20"/>
              </w:rPr>
              <w:t>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rsidR="00E4038B" w:rsidRDefault="00E4038B" w:rsidP="00B62A42">
            <w:pPr>
              <w:autoSpaceDE w:val="0"/>
              <w:autoSpaceDN w:val="0"/>
              <w:adjustRightInd w:val="0"/>
              <w:spacing w:before="120"/>
              <w:jc w:val="center"/>
              <w:rPr>
                <w:rFonts w:cstheme="minorHAnsi"/>
                <w:szCs w:val="22"/>
              </w:rPr>
            </w:pPr>
          </w:p>
          <w:p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CA42D7" w:rsidRDefault="00CA42D7" w:rsidP="00602118">
      <w:pPr>
        <w:ind w:left="72" w:right="1415" w:hanging="248"/>
        <w:jc w:val="center"/>
        <w:rPr>
          <w:rFonts w:ascii="Franklin Gothic Book" w:eastAsia="Times" w:hAnsi="Franklin Gothic Book" w:cs="Verdana,Bold"/>
          <w:bCs/>
          <w:color w:val="000000" w:themeColor="text1"/>
          <w:szCs w:val="20"/>
        </w:rPr>
      </w:pPr>
    </w:p>
    <w:p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rsidR="0082495A" w:rsidRPr="00D57340" w:rsidRDefault="0082495A" w:rsidP="00713A8E">
      <w:pPr>
        <w:jc w:val="center"/>
        <w:rPr>
          <w:rFonts w:ascii="Franklin Gothic Book" w:eastAsia="Times" w:hAnsi="Franklin Gothic Book" w:cs="Verdana,Bold"/>
          <w:bCs/>
          <w:color w:val="000000" w:themeColor="text1"/>
          <w:sz w:val="24"/>
        </w:rPr>
      </w:pPr>
      <w:r w:rsidRPr="00D57340">
        <w:rPr>
          <w:rFonts w:ascii="Franklin Gothic Book" w:eastAsia="Times" w:hAnsi="Franklin Gothic Book" w:cs="Verdana,Bold"/>
          <w:bCs/>
          <w:color w:val="000000" w:themeColor="text1"/>
          <w:sz w:val="24"/>
        </w:rPr>
        <w:t xml:space="preserve">Enea </w:t>
      </w:r>
      <w:r w:rsidR="005F7517" w:rsidRPr="00D57340">
        <w:rPr>
          <w:rFonts w:ascii="Franklin Gothic Book" w:eastAsia="Times" w:hAnsi="Franklin Gothic Book" w:cs="Verdana,Bold"/>
          <w:bCs/>
          <w:color w:val="000000" w:themeColor="text1"/>
          <w:sz w:val="24"/>
        </w:rPr>
        <w:t xml:space="preserve">Elektrownia </w:t>
      </w:r>
      <w:r w:rsidRPr="00D57340">
        <w:rPr>
          <w:rFonts w:ascii="Franklin Gothic Book" w:eastAsia="Times" w:hAnsi="Franklin Gothic Book" w:cs="Verdana,Bold"/>
          <w:bCs/>
          <w:color w:val="000000" w:themeColor="text1"/>
          <w:sz w:val="24"/>
        </w:rPr>
        <w:t>Połaniec S.A.</w:t>
      </w:r>
    </w:p>
    <w:p w:rsidR="003156DE" w:rsidRPr="003D68EB" w:rsidRDefault="0082495A" w:rsidP="00713A8E">
      <w:pPr>
        <w:jc w:val="center"/>
        <w:rPr>
          <w:rFonts w:ascii="Franklin Gothic Book" w:hAnsi="Franklin Gothic Book" w:cs="Arial"/>
          <w:b/>
          <w:sz w:val="22"/>
          <w:szCs w:val="22"/>
        </w:rPr>
      </w:pPr>
      <w:r w:rsidRPr="003D68EB">
        <w:rPr>
          <w:rFonts w:ascii="Franklin Gothic Book" w:eastAsia="Times" w:hAnsi="Franklin Gothic Book" w:cs="Verdana,Bold"/>
          <w:bCs/>
          <w:color w:val="000000" w:themeColor="text1"/>
          <w:sz w:val="22"/>
          <w:szCs w:val="22"/>
        </w:rPr>
        <w:t>ogłasza</w:t>
      </w:r>
      <w:r w:rsidRPr="003D68EB">
        <w:rPr>
          <w:rFonts w:ascii="Franklin Gothic Book" w:hAnsi="Franklin Gothic Book"/>
          <w:color w:val="000000" w:themeColor="text1"/>
          <w:sz w:val="22"/>
          <w:szCs w:val="22"/>
        </w:rPr>
        <w:t xml:space="preserve"> przetarg niepubliczny</w:t>
      </w:r>
      <w:r w:rsidR="001E5E08" w:rsidRPr="003D68EB">
        <w:rPr>
          <w:rFonts w:ascii="Franklin Gothic Book" w:eastAsia="Times" w:hAnsi="Franklin Gothic Book" w:cs="Verdana,Bold"/>
          <w:bCs/>
          <w:sz w:val="22"/>
          <w:szCs w:val="22"/>
        </w:rPr>
        <w:t xml:space="preserve"> i zaprasza do złożenia oferty</w:t>
      </w:r>
      <w:r w:rsidR="00F95BDB" w:rsidRPr="003D68EB">
        <w:rPr>
          <w:rFonts w:ascii="Franklin Gothic Book" w:eastAsia="Times" w:hAnsi="Franklin Gothic Book" w:cs="Verdana,Bold"/>
          <w:bCs/>
          <w:color w:val="000000" w:themeColor="text1"/>
          <w:sz w:val="22"/>
          <w:szCs w:val="22"/>
        </w:rPr>
        <w:t xml:space="preserve"> </w:t>
      </w:r>
      <w:r w:rsidRPr="003D68EB">
        <w:rPr>
          <w:rFonts w:ascii="Franklin Gothic Book" w:eastAsia="Times" w:hAnsi="Franklin Gothic Book" w:cs="Verdana,Bold"/>
          <w:bCs/>
          <w:color w:val="000000" w:themeColor="text1"/>
          <w:sz w:val="22"/>
          <w:szCs w:val="22"/>
        </w:rPr>
        <w:t xml:space="preserve">na </w:t>
      </w:r>
      <w:r w:rsidR="00D57340" w:rsidRPr="003D68EB">
        <w:rPr>
          <w:rFonts w:ascii="Franklin Gothic Book" w:hAnsi="Franklin Gothic Book" w:cs="Arial"/>
          <w:b/>
          <w:sz w:val="22"/>
          <w:szCs w:val="22"/>
        </w:rPr>
        <w:t xml:space="preserve">wykonanie nowego </w:t>
      </w:r>
      <w:r w:rsidR="00D57340" w:rsidRPr="003D68EB">
        <w:rPr>
          <w:rFonts w:ascii="Franklin Gothic Book" w:hAnsi="Franklin Gothic Book" w:cs="Arial"/>
          <w:b/>
          <w:sz w:val="22"/>
          <w:szCs w:val="22"/>
          <w:lang w:eastAsia="en-GB"/>
        </w:rPr>
        <w:t xml:space="preserve">odcinka kablowego </w:t>
      </w:r>
      <w:proofErr w:type="spellStart"/>
      <w:r w:rsidR="00D57340" w:rsidRPr="003D68EB">
        <w:rPr>
          <w:rFonts w:ascii="Franklin Gothic Book" w:hAnsi="Franklin Gothic Book" w:cs="Arial"/>
          <w:b/>
          <w:sz w:val="22"/>
          <w:szCs w:val="22"/>
          <w:lang w:eastAsia="en-GB"/>
        </w:rPr>
        <w:t>nN</w:t>
      </w:r>
      <w:proofErr w:type="spellEnd"/>
      <w:r w:rsidR="00D57340" w:rsidRPr="003D68EB">
        <w:rPr>
          <w:rFonts w:ascii="Franklin Gothic Book" w:hAnsi="Franklin Gothic Book" w:cs="Arial"/>
          <w:b/>
          <w:sz w:val="22"/>
          <w:szCs w:val="22"/>
          <w:lang w:eastAsia="en-GB"/>
        </w:rPr>
        <w:t xml:space="preserve">, przyłącza elektroenergetycznego z rozdzielnicy GO do rozdzielnicy S-47 (brama nr 3, zasilanie nr 2) przebudowa istniejącej rozdzielnicy 0,4kV S-47 </w:t>
      </w:r>
      <w:r w:rsidR="003156DE" w:rsidRPr="003D68EB">
        <w:rPr>
          <w:rFonts w:ascii="Franklin Gothic Book" w:hAnsi="Franklin Gothic Book" w:cs="Arial"/>
          <w:b/>
          <w:color w:val="000000" w:themeColor="text1"/>
          <w:sz w:val="22"/>
          <w:szCs w:val="22"/>
        </w:rPr>
        <w:t>w Enea Elektrownia Połaniec S.A</w:t>
      </w:r>
    </w:p>
    <w:p w:rsidR="004F08C0" w:rsidRPr="004E263A" w:rsidRDefault="004F08C0" w:rsidP="00713A8E">
      <w:pPr>
        <w:autoSpaceDE w:val="0"/>
        <w:autoSpaceDN w:val="0"/>
        <w:adjustRightInd w:val="0"/>
        <w:spacing w:before="120" w:after="120" w:line="320" w:lineRule="atLeast"/>
        <w:rPr>
          <w:rFonts w:ascii="Franklin Gothic Book" w:hAnsi="Franklin Gothic Book"/>
          <w:szCs w:val="20"/>
        </w:rPr>
      </w:pPr>
      <w:r w:rsidRPr="004E263A">
        <w:rPr>
          <w:rFonts w:ascii="Franklin Gothic Book" w:hAnsi="Franklin Gothic Book"/>
          <w:szCs w:val="20"/>
        </w:rPr>
        <w:t>wg następujących warunków:</w:t>
      </w:r>
    </w:p>
    <w:p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3156DE" w:rsidRPr="003D68EB" w:rsidRDefault="00D57340" w:rsidP="003156DE">
      <w:pPr>
        <w:pStyle w:val="Akapitzlist"/>
        <w:spacing w:after="120" w:line="240" w:lineRule="auto"/>
        <w:ind w:left="357"/>
        <w:contextualSpacing w:val="0"/>
        <w:jc w:val="both"/>
        <w:rPr>
          <w:rFonts w:ascii="Franklin Gothic Book" w:eastAsia="Times" w:hAnsi="Franklin Gothic Book" w:cs="Arial"/>
          <w:bCs/>
          <w:sz w:val="20"/>
          <w:szCs w:val="20"/>
          <w:u w:val="single"/>
        </w:rPr>
      </w:pPr>
      <w:r w:rsidRPr="003D68EB">
        <w:rPr>
          <w:rFonts w:ascii="Franklin Gothic Book" w:hAnsi="Franklin Gothic Book" w:cs="Arial"/>
          <w:sz w:val="20"/>
          <w:szCs w:val="20"/>
        </w:rPr>
        <w:t xml:space="preserve">Wykonanie nowego </w:t>
      </w:r>
      <w:r w:rsidRPr="003D68EB">
        <w:rPr>
          <w:rFonts w:ascii="Franklin Gothic Book" w:hAnsi="Franklin Gothic Book" w:cs="Arial"/>
          <w:sz w:val="20"/>
          <w:szCs w:val="20"/>
          <w:lang w:eastAsia="en-GB"/>
        </w:rPr>
        <w:t xml:space="preserve">odcinka kablowego </w:t>
      </w:r>
      <w:proofErr w:type="spellStart"/>
      <w:r w:rsidRPr="003D68EB">
        <w:rPr>
          <w:rFonts w:ascii="Franklin Gothic Book" w:hAnsi="Franklin Gothic Book" w:cs="Arial"/>
          <w:sz w:val="20"/>
          <w:szCs w:val="20"/>
          <w:lang w:eastAsia="en-GB"/>
        </w:rPr>
        <w:t>nN</w:t>
      </w:r>
      <w:proofErr w:type="spellEnd"/>
      <w:r w:rsidRPr="003D68EB">
        <w:rPr>
          <w:rFonts w:ascii="Franklin Gothic Book" w:hAnsi="Franklin Gothic Book" w:cs="Arial"/>
          <w:sz w:val="20"/>
          <w:szCs w:val="20"/>
          <w:lang w:eastAsia="en-GB"/>
        </w:rPr>
        <w:t>, przyłącza elektroenergetycznego z rozdzielnicy GO do rozdzielnicy S-47 (brama nr 3, zasilanie nr 2) przebudowa istniejącej rozdzielnicy 0,4kV S-47.</w:t>
      </w:r>
    </w:p>
    <w:p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 xml:space="preserve">zawiera SIWZ – </w:t>
      </w:r>
      <w:r w:rsidR="00C80F65" w:rsidRPr="006A2D6C">
        <w:rPr>
          <w:rFonts w:ascii="Franklin Gothic Book" w:hAnsi="Franklin Gothic Book" w:cs="Arial"/>
          <w:sz w:val="20"/>
          <w:szCs w:val="20"/>
        </w:rPr>
        <w:t>załącznik do ogłoszenia.</w:t>
      </w:r>
    </w:p>
    <w:p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wany termin realizacji: od m</w:t>
      </w:r>
      <w:r w:rsidR="00E70FC0">
        <w:rPr>
          <w:rFonts w:ascii="Franklin Gothic Book" w:hAnsi="Franklin Gothic Book" w:cs="Arial"/>
          <w:color w:val="auto"/>
          <w:sz w:val="20"/>
          <w:szCs w:val="20"/>
          <w:lang w:val="pl-PL"/>
        </w:rPr>
        <w:t>omentu podpisania umowy do 30.</w:t>
      </w:r>
      <w:r w:rsidR="00CE3FB8">
        <w:rPr>
          <w:rFonts w:ascii="Franklin Gothic Book" w:hAnsi="Franklin Gothic Book" w:cs="Arial"/>
          <w:color w:val="auto"/>
          <w:sz w:val="20"/>
          <w:szCs w:val="20"/>
          <w:lang w:val="pl-PL"/>
        </w:rPr>
        <w:t>12</w:t>
      </w:r>
      <w:r w:rsidR="00836771" w:rsidRPr="00771E30">
        <w:rPr>
          <w:rFonts w:ascii="Franklin Gothic Book" w:hAnsi="Franklin Gothic Book" w:cs="Arial"/>
          <w:color w:val="auto"/>
          <w:sz w:val="20"/>
          <w:szCs w:val="20"/>
          <w:lang w:val="pl-PL"/>
        </w:rPr>
        <w:t>.</w:t>
      </w:r>
      <w:r w:rsidR="00FD4BF5" w:rsidRPr="00771E30">
        <w:rPr>
          <w:rFonts w:ascii="Franklin Gothic Book" w:hAnsi="Franklin Gothic Book" w:cs="Arial"/>
          <w:color w:val="auto"/>
          <w:sz w:val="20"/>
          <w:szCs w:val="20"/>
          <w:lang w:val="pl-PL"/>
        </w:rPr>
        <w:t>202</w:t>
      </w:r>
      <w:r w:rsidR="00CE3FB8">
        <w:rPr>
          <w:rFonts w:ascii="Franklin Gothic Book" w:hAnsi="Franklin Gothic Book" w:cs="Arial"/>
          <w:color w:val="auto"/>
          <w:sz w:val="20"/>
          <w:szCs w:val="20"/>
          <w:lang w:val="pl-PL"/>
        </w:rPr>
        <w:t>0</w:t>
      </w:r>
      <w:r w:rsidR="00FD4BF5" w:rsidRPr="00771E30">
        <w:rPr>
          <w:rFonts w:ascii="Franklin Gothic Book" w:hAnsi="Franklin Gothic Book" w:cs="Arial"/>
          <w:color w:val="auto"/>
          <w:sz w:val="20"/>
          <w:szCs w:val="20"/>
          <w:lang w:val="pl-PL"/>
        </w:rPr>
        <w:t>r</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rsidR="006D32F6" w:rsidRPr="006D32F6" w:rsidRDefault="000C685F"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597C54" w:rsidRPr="00597C54" w:rsidRDefault="00597C54" w:rsidP="00597C54">
      <w:pPr>
        <w:numPr>
          <w:ilvl w:val="0"/>
          <w:numId w:val="2"/>
        </w:numPr>
        <w:tabs>
          <w:tab w:val="left" w:pos="426"/>
        </w:tabs>
        <w:overflowPunct w:val="0"/>
        <w:autoSpaceDE w:val="0"/>
        <w:autoSpaceDN w:val="0"/>
        <w:adjustRightInd w:val="0"/>
        <w:spacing w:after="120"/>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Wymagany przez Zamawiającego </w:t>
      </w:r>
      <w:r w:rsidRPr="006D32F6">
        <w:rPr>
          <w:rFonts w:ascii="Franklin Gothic Book" w:hAnsi="Franklin Gothic Book"/>
          <w:color w:val="000000" w:themeColor="text1"/>
          <w:szCs w:val="20"/>
          <w:u w:val="single"/>
        </w:rPr>
        <w:t>okres gwarancji na wykonane p</w:t>
      </w:r>
      <w:r>
        <w:rPr>
          <w:rFonts w:ascii="Franklin Gothic Book" w:hAnsi="Franklin Gothic Book"/>
          <w:color w:val="000000" w:themeColor="text1"/>
          <w:szCs w:val="20"/>
          <w:u w:val="single"/>
        </w:rPr>
        <w:t>race powinien wynosić minimum 12</w:t>
      </w:r>
      <w:r w:rsidRPr="006D32F6">
        <w:rPr>
          <w:rFonts w:ascii="Franklin Gothic Book" w:hAnsi="Franklin Gothic Book"/>
          <w:color w:val="000000" w:themeColor="text1"/>
          <w:szCs w:val="20"/>
          <w:u w:val="single"/>
        </w:rPr>
        <w:t xml:space="preserve"> miesięcy </w:t>
      </w:r>
      <w:r w:rsidRPr="006D32F6">
        <w:rPr>
          <w:rFonts w:ascii="Franklin Gothic Book" w:hAnsi="Franklin Gothic Book"/>
          <w:color w:val="000000" w:themeColor="text1"/>
          <w:szCs w:val="20"/>
        </w:rPr>
        <w:t xml:space="preserve">licząc od daty odbioru. </w:t>
      </w:r>
      <w:r>
        <w:rPr>
          <w:rFonts w:ascii="Franklin Gothic Book" w:hAnsi="Franklin Gothic Book"/>
          <w:color w:val="000000" w:themeColor="text1"/>
          <w:szCs w:val="20"/>
        </w:rPr>
        <w:t>Na dostarczone urządzenia obowiązuje gwarancja producenta.</w:t>
      </w:r>
      <w:r>
        <w:rPr>
          <w:rFonts w:ascii="Franklin Gothic Book" w:hAnsi="Franklin Gothic Book" w:cs="Arial"/>
          <w:szCs w:val="20"/>
        </w:rPr>
        <w:t xml:space="preserve"> </w:t>
      </w:r>
      <w:r w:rsidRPr="006D32F6">
        <w:rPr>
          <w:rFonts w:ascii="Franklin Gothic Book" w:hAnsi="Franklin Gothic Book"/>
          <w:color w:val="000000" w:themeColor="text1"/>
          <w:szCs w:val="20"/>
        </w:rPr>
        <w:t>W razie ujawnienia wad w okresie gwarancji, okres gwarancji zostanie przedłużony o czas ich usuwania.</w:t>
      </w:r>
      <w:r>
        <w:rPr>
          <w:rFonts w:ascii="Franklin Gothic Book" w:hAnsi="Franklin Gothic Book"/>
          <w:color w:val="000000" w:themeColor="text1"/>
          <w:szCs w:val="20"/>
        </w:rPr>
        <w:t xml:space="preserve"> </w:t>
      </w:r>
      <w:r w:rsidRPr="00597C54">
        <w:rPr>
          <w:rFonts w:ascii="Franklin Gothic Book" w:hAnsi="Franklin Gothic Book"/>
          <w:color w:val="000000" w:themeColor="text1"/>
          <w:szCs w:val="20"/>
        </w:rPr>
        <w:t>Gwarantowany czas reakcji Wykonawcy na zgłoszenie gwarancyjne wynosi poniżej 24 godzin od chwili wysłania zgłoszenia przez Zamawiającego.</w:t>
      </w:r>
    </w:p>
    <w:p w:rsidR="009048F2" w:rsidRPr="006D32F6" w:rsidRDefault="00004FDB" w:rsidP="006D32F6">
      <w:pPr>
        <w:pStyle w:val="Akapitzlist"/>
        <w:numPr>
          <w:ilvl w:val="0"/>
          <w:numId w:val="2"/>
        </w:numPr>
        <w:spacing w:after="12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504192" w:rsidRPr="00504192">
        <w:rPr>
          <w:rFonts w:ascii="Franklin Gothic Book" w:hAnsi="Franklin Gothic Book"/>
          <w:sz w:val="20"/>
          <w:szCs w:val="20"/>
        </w:rPr>
        <w:t>08</w:t>
      </w:r>
      <w:r w:rsidR="00597C54" w:rsidRPr="00504192">
        <w:rPr>
          <w:rFonts w:ascii="Franklin Gothic Book" w:hAnsi="Franklin Gothic Book"/>
          <w:sz w:val="20"/>
          <w:szCs w:val="20"/>
        </w:rPr>
        <w:t>.07</w:t>
      </w:r>
      <w:r w:rsidR="004A04E4" w:rsidRPr="00504192">
        <w:rPr>
          <w:rFonts w:ascii="Franklin Gothic Book" w:hAnsi="Franklin Gothic Book"/>
          <w:sz w:val="20"/>
          <w:szCs w:val="20"/>
        </w:rPr>
        <w:t xml:space="preserve">. </w:t>
      </w:r>
      <w:r w:rsidR="00866EC1" w:rsidRPr="00504192">
        <w:rPr>
          <w:rFonts w:ascii="Franklin Gothic Book" w:hAnsi="Franklin Gothic Book" w:cs="Arial"/>
          <w:sz w:val="20"/>
          <w:szCs w:val="20"/>
        </w:rPr>
        <w:t>2020</w:t>
      </w:r>
      <w:r w:rsidR="00177818" w:rsidRPr="00504192">
        <w:rPr>
          <w:rFonts w:ascii="Franklin Gothic Book" w:hAnsi="Franklin Gothic Book" w:cs="Arial"/>
          <w:sz w:val="20"/>
          <w:szCs w:val="20"/>
        </w:rPr>
        <w:t xml:space="preserve"> r. do godz. 15</w:t>
      </w:r>
      <w:r w:rsidR="00177818" w:rsidRPr="00504192">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12" w:history="1">
        <w:r w:rsidR="00A97FF8" w:rsidRPr="00FA6B50">
          <w:rPr>
            <w:rStyle w:val="Hipercze"/>
            <w:rFonts w:ascii="Franklin Gothic Book" w:hAnsi="Franklin Gothic Book"/>
            <w:bCs/>
            <w:sz w:val="20"/>
            <w:szCs w:val="20"/>
          </w:rPr>
          <w:t>alicja.suchon@enea.pl</w:t>
        </w:r>
      </w:hyperlink>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w:t>
      </w:r>
      <w:r w:rsidR="00C86216">
        <w:rPr>
          <w:rFonts w:ascii="Franklin Gothic Book" w:hAnsi="Franklin Gothic Book" w:cs="Calibri"/>
          <w:color w:val="000000"/>
          <w:sz w:val="20"/>
          <w:szCs w:val="20"/>
        </w:rPr>
        <w:t>Enea Elektrownia Połaniec</w:t>
      </w:r>
      <w:r w:rsidRPr="00D45922">
        <w:rPr>
          <w:rFonts w:ascii="Franklin Gothic Book" w:hAnsi="Franklin Gothic Book" w:cs="Calibri"/>
          <w:color w:val="000000"/>
          <w:sz w:val="20"/>
          <w:szCs w:val="20"/>
        </w:rPr>
        <w:t xml:space="preserve"> S.A. danych osobowych, którego wzór stanowi Załącznik nr 6 do Ogłoszenia.</w:t>
      </w:r>
    </w:p>
    <w:p w:rsidR="00E24FE1" w:rsidRPr="004E263A" w:rsidRDefault="00E24FE1" w:rsidP="009D3541">
      <w:pPr>
        <w:pStyle w:val="Akapitzlist"/>
        <w:numPr>
          <w:ilvl w:val="0"/>
          <w:numId w:val="2"/>
        </w:numPr>
        <w:shd w:val="clear" w:color="auto" w:fill="FFFFFF" w:themeFill="background1"/>
        <w:spacing w:after="120" w:line="240" w:lineRule="auto"/>
        <w:ind w:left="426" w:hanging="426"/>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rsidR="00C715D2" w:rsidRPr="004E263A" w:rsidRDefault="00C715D2" w:rsidP="009D3541">
      <w:pPr>
        <w:pStyle w:val="Akapitzlist"/>
        <w:numPr>
          <w:ilvl w:val="0"/>
          <w:numId w:val="2"/>
        </w:numPr>
        <w:shd w:val="clear" w:color="auto" w:fill="FFFFFF" w:themeFill="background1"/>
        <w:spacing w:before="120" w:after="0" w:line="240" w:lineRule="auto"/>
        <w:ind w:left="426" w:hanging="426"/>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9D3541">
      <w:pPr>
        <w:pStyle w:val="Akapitzlist"/>
        <w:numPr>
          <w:ilvl w:val="0"/>
          <w:numId w:val="2"/>
        </w:numPr>
        <w:shd w:val="clear" w:color="auto" w:fill="FFFFFF" w:themeFill="background1"/>
        <w:spacing w:before="120" w:after="0" w:line="240" w:lineRule="auto"/>
        <w:ind w:left="426" w:hanging="426"/>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FD4BF5" w:rsidRDefault="00033A62" w:rsidP="009D3541">
      <w:pPr>
        <w:pStyle w:val="Akapitzlist"/>
        <w:numPr>
          <w:ilvl w:val="0"/>
          <w:numId w:val="2"/>
        </w:numPr>
        <w:shd w:val="clear" w:color="auto" w:fill="FFFFFF" w:themeFill="background1"/>
        <w:spacing w:before="120" w:after="0" w:line="240" w:lineRule="auto"/>
        <w:ind w:left="426" w:hanging="426"/>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C85D44" w:rsidRPr="00040D79">
        <w:rPr>
          <w:rFonts w:ascii="Franklin Gothic Book" w:hAnsi="Franklin Gothic Book" w:cs="Arial"/>
          <w:sz w:val="20"/>
          <w:szCs w:val="20"/>
          <w:lang w:eastAsia="ja-JP"/>
        </w:rPr>
        <w:t xml:space="preserve"> </w:t>
      </w:r>
      <w:r w:rsidR="00C85D44" w:rsidRPr="004361CB">
        <w:rPr>
          <w:rFonts w:ascii="Franklin Gothic Book" w:hAnsi="Franklin Gothic Book" w:cs="Arial"/>
          <w:sz w:val="20"/>
          <w:szCs w:val="20"/>
          <w:lang w:eastAsia="ja-JP"/>
        </w:rPr>
        <w:t xml:space="preserve"> </w:t>
      </w:r>
      <w:r w:rsidR="00CA7A43">
        <w:rPr>
          <w:rFonts w:ascii="Franklin Gothic Book" w:hAnsi="Franklin Gothic Book" w:cs="Arial"/>
          <w:sz w:val="20"/>
          <w:szCs w:val="20"/>
          <w:lang w:eastAsia="ja-JP"/>
        </w:rPr>
        <w:t xml:space="preserve">  </w:t>
      </w:r>
      <w:r w:rsidR="00597C54" w:rsidRPr="00504192">
        <w:rPr>
          <w:rFonts w:ascii="Franklin Gothic Book" w:hAnsi="Franklin Gothic Book" w:cs="Arial"/>
          <w:sz w:val="20"/>
          <w:szCs w:val="20"/>
          <w:lang w:eastAsia="ja-JP"/>
        </w:rPr>
        <w:t>1</w:t>
      </w:r>
      <w:r w:rsidR="00CA7A43" w:rsidRPr="00504192">
        <w:rPr>
          <w:rFonts w:ascii="Franklin Gothic Book" w:hAnsi="Franklin Gothic Book" w:cs="Arial"/>
          <w:sz w:val="20"/>
          <w:szCs w:val="20"/>
          <w:lang w:eastAsia="ja-JP"/>
        </w:rPr>
        <w:t>00 000</w:t>
      </w:r>
      <w:r w:rsidR="00B63F43" w:rsidRPr="00504192">
        <w:rPr>
          <w:rFonts w:ascii="Franklin Gothic Book" w:hAnsi="Franklin Gothic Book" w:cs="Arial"/>
          <w:sz w:val="20"/>
          <w:szCs w:val="20"/>
          <w:lang w:eastAsia="ja-JP"/>
        </w:rPr>
        <w:t xml:space="preserve"> zł</w:t>
      </w:r>
      <w:r w:rsidRPr="00504192">
        <w:rPr>
          <w:rFonts w:ascii="Franklin Gothic Book" w:hAnsi="Franklin Gothic Book" w:cs="Arial"/>
          <w:sz w:val="20"/>
          <w:szCs w:val="20"/>
          <w:lang w:eastAsia="ja-JP"/>
        </w:rPr>
        <w:t>.</w:t>
      </w:r>
    </w:p>
    <w:p w:rsidR="00061286" w:rsidRPr="004E263A" w:rsidRDefault="00061286" w:rsidP="009D3541">
      <w:pPr>
        <w:pStyle w:val="Akapitzlist"/>
        <w:numPr>
          <w:ilvl w:val="0"/>
          <w:numId w:val="2"/>
        </w:numPr>
        <w:shd w:val="clear" w:color="auto" w:fill="FFFFFF" w:themeFill="background1"/>
        <w:spacing w:before="120" w:after="0" w:line="240" w:lineRule="auto"/>
        <w:ind w:left="426" w:hanging="426"/>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BD22C5" w:rsidRPr="00992FC3" w:rsidRDefault="003935E8" w:rsidP="009D3541">
      <w:pPr>
        <w:pStyle w:val="Akapitzlist"/>
        <w:numPr>
          <w:ilvl w:val="0"/>
          <w:numId w:val="2"/>
        </w:numPr>
        <w:spacing w:before="120" w:after="0" w:line="240" w:lineRule="auto"/>
        <w:ind w:left="426" w:hanging="426"/>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rsidR="00BD22C5" w:rsidRPr="00992FC3" w:rsidRDefault="00BD22C5" w:rsidP="009D3541">
      <w:pPr>
        <w:pStyle w:val="Akapitzlist"/>
        <w:numPr>
          <w:ilvl w:val="0"/>
          <w:numId w:val="2"/>
        </w:numPr>
        <w:spacing w:before="120" w:after="0" w:line="240" w:lineRule="auto"/>
        <w:ind w:left="426" w:hanging="426"/>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rsidR="00061286" w:rsidRPr="004E263A" w:rsidRDefault="00D02D12" w:rsidP="009D3541">
      <w:pPr>
        <w:pStyle w:val="Akapitzlist"/>
        <w:numPr>
          <w:ilvl w:val="0"/>
          <w:numId w:val="2"/>
        </w:numPr>
        <w:shd w:val="clear" w:color="auto" w:fill="FFFFFF" w:themeFill="background1"/>
        <w:spacing w:before="120" w:after="0" w:line="240" w:lineRule="auto"/>
        <w:ind w:left="426" w:hanging="426"/>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9D3541">
      <w:pPr>
        <w:pStyle w:val="Akapitzlist"/>
        <w:numPr>
          <w:ilvl w:val="0"/>
          <w:numId w:val="2"/>
        </w:numPr>
        <w:shd w:val="clear" w:color="auto" w:fill="FFFFFF" w:themeFill="background1"/>
        <w:spacing w:after="120" w:line="240" w:lineRule="auto"/>
        <w:ind w:left="426" w:hanging="426"/>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E521C1" w:rsidRDefault="00E521C1"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w:t>
      </w:r>
      <w:r w:rsidR="00C86216">
        <w:rPr>
          <w:rFonts w:ascii="Franklin Gothic Book" w:hAnsi="Franklin Gothic Book" w:cstheme="minorHAnsi"/>
          <w:color w:val="000000" w:themeColor="text1"/>
          <w:sz w:val="20"/>
          <w:szCs w:val="20"/>
          <w:lang w:eastAsia="ja-JP"/>
        </w:rPr>
        <w:t>Enea Elektrownia Połaniec</w:t>
      </w:r>
      <w:r w:rsidRPr="005948B3">
        <w:rPr>
          <w:rFonts w:ascii="Franklin Gothic Book" w:hAnsi="Franklin Gothic Book" w:cstheme="minorHAnsi"/>
          <w:color w:val="000000" w:themeColor="text1"/>
          <w:sz w:val="20"/>
          <w:szCs w:val="20"/>
          <w:lang w:eastAsia="ja-JP"/>
        </w:rPr>
        <w:t xml:space="preserve"> S.A. </w:t>
      </w:r>
    </w:p>
    <w:p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w:t>
      </w:r>
      <w:r w:rsidR="00C86216">
        <w:rPr>
          <w:rFonts w:ascii="Franklin Gothic Book" w:hAnsi="Franklin Gothic Book" w:cs="Arial"/>
          <w:sz w:val="20"/>
          <w:szCs w:val="20"/>
          <w:lang w:eastAsia="ja-JP"/>
        </w:rPr>
        <w:t>Enea Elektrownia Połaniec</w:t>
      </w:r>
      <w:r w:rsidR="00206158" w:rsidRPr="004E263A">
        <w:rPr>
          <w:rFonts w:ascii="Franklin Gothic Book" w:hAnsi="Franklin Gothic Book" w:cs="Arial"/>
          <w:sz w:val="20"/>
          <w:szCs w:val="20"/>
          <w:lang w:eastAsia="ja-JP"/>
        </w:rPr>
        <w:t xml:space="preserve"> S.A. umieszczonych na stronie:</w:t>
      </w:r>
      <w:r w:rsidR="004E263A" w:rsidRPr="004E263A">
        <w:rPr>
          <w:rFonts w:ascii="Franklin Gothic Book" w:hAnsi="Franklin Gothic Book" w:cs="Arial"/>
          <w:sz w:val="20"/>
          <w:szCs w:val="20"/>
          <w:lang w:eastAsia="ja-JP"/>
        </w:rPr>
        <w:t xml:space="preserve"> </w:t>
      </w:r>
      <w:hyperlink r:id="rId14"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5"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4A1FF4" w:rsidRPr="00FF51C6" w:rsidRDefault="00666FCF" w:rsidP="00B0269B">
      <w:pPr>
        <w:pStyle w:val="Akapitzlist"/>
        <w:ind w:left="360"/>
        <w:jc w:val="center"/>
        <w:rPr>
          <w:rFonts w:ascii="Franklin Gothic Book" w:hAnsi="Franklin Gothic Book" w:cs="Arial"/>
          <w:b/>
          <w:sz w:val="20"/>
          <w:szCs w:val="20"/>
        </w:rPr>
      </w:pPr>
      <w:r w:rsidRPr="00FF51C6">
        <w:rPr>
          <w:rFonts w:ascii="Franklin Gothic Book" w:hAnsi="Franklin Gothic Book" w:cs="Arial"/>
          <w:b/>
          <w:sz w:val="20"/>
          <w:szCs w:val="20"/>
        </w:rPr>
        <w:t>Janusz Obierak</w:t>
      </w:r>
    </w:p>
    <w:p w:rsidR="00E208EF" w:rsidRPr="00FF51C6" w:rsidRDefault="00B0269B" w:rsidP="00E208EF">
      <w:pPr>
        <w:pStyle w:val="Akapitzlist"/>
        <w:ind w:left="360"/>
        <w:jc w:val="center"/>
        <w:rPr>
          <w:rFonts w:ascii="Franklin Gothic Book" w:hAnsi="Franklin Gothic Book" w:cs="Arial"/>
          <w:sz w:val="20"/>
          <w:szCs w:val="20"/>
          <w:lang w:val="nl-BE"/>
        </w:rPr>
      </w:pPr>
      <w:r w:rsidRPr="00FF51C6">
        <w:rPr>
          <w:rFonts w:ascii="Franklin Gothic Book" w:hAnsi="Franklin Gothic Book" w:cs="Arial"/>
          <w:sz w:val="20"/>
          <w:szCs w:val="20"/>
        </w:rPr>
        <w:t xml:space="preserve">Specjalista </w:t>
      </w:r>
      <w:r w:rsidR="00FF51C6" w:rsidRPr="00FF51C6">
        <w:rPr>
          <w:rFonts w:ascii="Franklin Gothic Book" w:hAnsi="Franklin Gothic Book" w:cs="Arial"/>
          <w:sz w:val="20"/>
          <w:szCs w:val="20"/>
        </w:rPr>
        <w:t>ds.</w:t>
      </w:r>
      <w:r w:rsidR="00FF51C6">
        <w:rPr>
          <w:rFonts w:ascii="Franklin Gothic Book" w:hAnsi="Franklin Gothic Book" w:cs="Arial"/>
          <w:sz w:val="20"/>
          <w:szCs w:val="20"/>
        </w:rPr>
        <w:t xml:space="preserve"> E</w:t>
      </w:r>
      <w:r w:rsidR="00FF51C6" w:rsidRPr="00FF51C6">
        <w:rPr>
          <w:rFonts w:ascii="Franklin Gothic Book" w:hAnsi="Franklin Gothic Book" w:cs="Arial"/>
          <w:sz w:val="20"/>
          <w:szCs w:val="20"/>
        </w:rPr>
        <w:t>lektrycznych</w:t>
      </w:r>
    </w:p>
    <w:p w:rsidR="00A97FF8" w:rsidRPr="00FF51C6" w:rsidRDefault="00FF51C6" w:rsidP="00A97FF8">
      <w:pPr>
        <w:pStyle w:val="Akapitzlist"/>
        <w:tabs>
          <w:tab w:val="center" w:pos="1704"/>
          <w:tab w:val="center" w:pos="7100"/>
        </w:tabs>
        <w:ind w:left="360"/>
        <w:jc w:val="center"/>
        <w:rPr>
          <w:rFonts w:ascii="Franklin Gothic Book" w:hAnsi="Franklin Gothic Book" w:cs="Arial"/>
          <w:sz w:val="20"/>
          <w:szCs w:val="20"/>
          <w:lang w:val="en-US"/>
        </w:rPr>
      </w:pPr>
      <w:r w:rsidRPr="00FF51C6">
        <w:rPr>
          <w:rFonts w:ascii="Franklin Gothic Book" w:hAnsi="Franklin Gothic Book" w:cs="Arial"/>
          <w:sz w:val="20"/>
          <w:szCs w:val="20"/>
          <w:lang w:val="en-US"/>
        </w:rPr>
        <w:t>tel.: +48 15 865 65 09</w:t>
      </w:r>
      <w:r w:rsidR="00A97FF8" w:rsidRPr="00FF51C6">
        <w:rPr>
          <w:rFonts w:ascii="Franklin Gothic Book" w:hAnsi="Franklin Gothic Book" w:cs="Arial"/>
          <w:sz w:val="20"/>
          <w:szCs w:val="20"/>
          <w:lang w:val="en-US"/>
        </w:rPr>
        <w:t xml:space="preserve"> lub +48</w:t>
      </w:r>
      <w:r w:rsidRPr="00FF51C6">
        <w:rPr>
          <w:rFonts w:ascii="Franklin Gothic Book" w:hAnsi="Franklin Gothic Book"/>
          <w:sz w:val="20"/>
          <w:szCs w:val="20"/>
        </w:rPr>
        <w:t> </w:t>
      </w:r>
      <w:r w:rsidRPr="00FF51C6">
        <w:t>698 181 988</w:t>
      </w:r>
    </w:p>
    <w:p w:rsidR="00E208EF" w:rsidRPr="00E208EF" w:rsidRDefault="00E208EF" w:rsidP="00E208EF">
      <w:pPr>
        <w:pStyle w:val="Akapitzlist"/>
        <w:ind w:left="360"/>
        <w:jc w:val="center"/>
        <w:rPr>
          <w:rFonts w:ascii="Franklin Gothic Book" w:hAnsi="Franklin Gothic Book" w:cs="Arial"/>
          <w:sz w:val="20"/>
          <w:szCs w:val="20"/>
          <w:lang w:val="en-US"/>
        </w:rPr>
      </w:pPr>
      <w:r w:rsidRPr="00FF51C6">
        <w:rPr>
          <w:rFonts w:ascii="Franklin Gothic Book" w:hAnsi="Franklin Gothic Book" w:cs="Arial"/>
          <w:sz w:val="20"/>
          <w:szCs w:val="20"/>
          <w:lang w:val="en-US"/>
        </w:rPr>
        <w:t xml:space="preserve">email: </w:t>
      </w:r>
      <w:hyperlink r:id="rId16" w:history="1">
        <w:r w:rsidR="00FF51C6" w:rsidRPr="00FF51C6">
          <w:rPr>
            <w:rStyle w:val="Hipercze"/>
            <w:rFonts w:ascii="Franklin Gothic Book" w:hAnsi="Franklin Gothic Book" w:cs="Arial"/>
            <w:sz w:val="20"/>
            <w:szCs w:val="20"/>
            <w:lang w:val="en-US"/>
          </w:rPr>
          <w:t>janusz.obierak@enea.pl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r w:rsidR="00FF51C6">
        <w:rPr>
          <w:rFonts w:ascii="Franklin Gothic Book" w:hAnsi="Franklin Gothic Book" w:cs="Arial"/>
          <w:szCs w:val="20"/>
          <w:lang w:val="en-US"/>
        </w:rPr>
        <w:t>lub +48 885 904 575</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C86216">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lastRenderedPageBreak/>
        <w:t>Załączniki:</w:t>
      </w:r>
    </w:p>
    <w:p w:rsidR="0083576C" w:rsidRPr="00C50036" w:rsidRDefault="007E67B6" w:rsidP="0094164F">
      <w:pPr>
        <w:pStyle w:val="Akapitzlist"/>
        <w:numPr>
          <w:ilvl w:val="0"/>
          <w:numId w:val="1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94164F">
      <w:pPr>
        <w:pStyle w:val="Akapitzlist"/>
        <w:numPr>
          <w:ilvl w:val="0"/>
          <w:numId w:val="1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94164F">
      <w:pPr>
        <w:pStyle w:val="Akapitzlist"/>
        <w:numPr>
          <w:ilvl w:val="0"/>
          <w:numId w:val="1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94164F">
      <w:pPr>
        <w:pStyle w:val="Akapitzlist"/>
        <w:numPr>
          <w:ilvl w:val="0"/>
          <w:numId w:val="14"/>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94164F">
      <w:pPr>
        <w:pStyle w:val="Akapitzlist"/>
        <w:numPr>
          <w:ilvl w:val="0"/>
          <w:numId w:val="14"/>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94164F">
      <w:pPr>
        <w:pStyle w:val="Akapitzlist"/>
        <w:numPr>
          <w:ilvl w:val="0"/>
          <w:numId w:val="14"/>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94164F">
      <w:pPr>
        <w:pStyle w:val="Akapitzlist"/>
        <w:numPr>
          <w:ilvl w:val="0"/>
          <w:numId w:val="14"/>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 xml:space="preserve">o wyrażeniu zgody na przetwarzanie przez </w:t>
      </w:r>
      <w:r w:rsidR="00C86216">
        <w:rPr>
          <w:rFonts w:ascii="Franklin Gothic Book" w:hAnsi="Franklin Gothic Book" w:cstheme="minorHAnsi"/>
          <w:sz w:val="20"/>
          <w:szCs w:val="20"/>
        </w:rPr>
        <w:t>Enea Elektrownia Połaniec</w:t>
      </w:r>
      <w:r w:rsidRPr="0029231A">
        <w:rPr>
          <w:rFonts w:ascii="Franklin Gothic Book" w:hAnsi="Franklin Gothic Book" w:cstheme="minorHAnsi"/>
          <w:sz w:val="20"/>
          <w:szCs w:val="20"/>
        </w:rPr>
        <w:t xml:space="preserve"> S.A. danych osobowych.</w:t>
      </w:r>
    </w:p>
    <w:p w:rsidR="008518BF" w:rsidRDefault="008518BF">
      <w:pPr>
        <w:spacing w:after="160" w:line="259" w:lineRule="auto"/>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Pr>
          <w:rFonts w:ascii="Franklin Gothic Book" w:hAnsi="Franklin Gothic Book" w:cs="Arial"/>
          <w:color w:val="000000" w:themeColor="text1"/>
          <w:szCs w:val="20"/>
        </w:rPr>
        <w:br w:type="page"/>
      </w: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3A31" w:rsidRPr="002B10AF" w:rsidRDefault="00FB3A31"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F1316D" w:rsidRPr="00597C54" w:rsidRDefault="00F1316D" w:rsidP="00325BE5">
      <w:pPr>
        <w:jc w:val="center"/>
        <w:rPr>
          <w:rFonts w:ascii="Franklin Gothic Book" w:hAnsi="Franklin Gothic Book" w:cs="Arial"/>
          <w:color w:val="000000" w:themeColor="text1"/>
          <w:sz w:val="22"/>
          <w:szCs w:val="22"/>
        </w:rPr>
      </w:pPr>
      <w:r w:rsidRPr="00597C54">
        <w:rPr>
          <w:rFonts w:ascii="Franklin Gothic Book" w:hAnsi="Franklin Gothic Book" w:cs="Arial"/>
          <w:color w:val="000000" w:themeColor="text1"/>
          <w:sz w:val="22"/>
          <w:szCs w:val="22"/>
        </w:rPr>
        <w:t xml:space="preserve">Specyfikacja istotnych warunków zamówienia </w:t>
      </w:r>
    </w:p>
    <w:p w:rsidR="00F1316D" w:rsidRPr="00A557C1" w:rsidRDefault="00F1316D" w:rsidP="00325BE5">
      <w:pPr>
        <w:jc w:val="center"/>
        <w:rPr>
          <w:rFonts w:ascii="Franklin Gothic Book" w:hAnsi="Franklin Gothic Book" w:cs="Arial"/>
          <w:b/>
          <w:color w:val="000000" w:themeColor="text1"/>
          <w:sz w:val="22"/>
          <w:szCs w:val="22"/>
        </w:rPr>
      </w:pPr>
      <w:r w:rsidRPr="00A557C1">
        <w:rPr>
          <w:rFonts w:ascii="Franklin Gothic Book" w:hAnsi="Franklin Gothic Book" w:cs="Arial"/>
          <w:b/>
          <w:color w:val="000000" w:themeColor="text1"/>
          <w:sz w:val="22"/>
          <w:szCs w:val="22"/>
        </w:rPr>
        <w:t xml:space="preserve">SIWZ </w:t>
      </w:r>
    </w:p>
    <w:p w:rsidR="00D97EA1" w:rsidRPr="00325BE5" w:rsidRDefault="00D97EA1" w:rsidP="00325BE5">
      <w:pPr>
        <w:jc w:val="both"/>
        <w:rPr>
          <w:rFonts w:ascii="Franklin Gothic Book" w:hAnsi="Franklin Gothic Book" w:cs="Calibri"/>
          <w:b/>
          <w:bCs/>
          <w:szCs w:val="20"/>
        </w:rPr>
      </w:pPr>
      <w:r w:rsidRPr="00325BE5">
        <w:rPr>
          <w:rFonts w:ascii="Franklin Gothic Book" w:eastAsia="Times" w:hAnsi="Franklin Gothic Book" w:cs="Verdana,Bold"/>
          <w:bCs/>
          <w:color w:val="000000" w:themeColor="text1"/>
          <w:szCs w:val="20"/>
        </w:rPr>
        <w:t xml:space="preserve">na </w:t>
      </w:r>
      <w:r w:rsidRPr="00325BE5">
        <w:rPr>
          <w:rFonts w:ascii="Franklin Gothic Book" w:hAnsi="Franklin Gothic Book" w:cs="Calibri"/>
          <w:b/>
          <w:bCs/>
          <w:szCs w:val="20"/>
        </w:rPr>
        <w:t xml:space="preserve">wykonanie nowego odcinka kablowego </w:t>
      </w:r>
      <w:proofErr w:type="spellStart"/>
      <w:r w:rsidRPr="00325BE5">
        <w:rPr>
          <w:rFonts w:ascii="Franklin Gothic Book" w:hAnsi="Franklin Gothic Book" w:cs="Calibri"/>
          <w:b/>
          <w:bCs/>
          <w:szCs w:val="20"/>
        </w:rPr>
        <w:t>nn</w:t>
      </w:r>
      <w:proofErr w:type="spellEnd"/>
      <w:r w:rsidRPr="00325BE5">
        <w:rPr>
          <w:rFonts w:ascii="Franklin Gothic Book" w:hAnsi="Franklin Gothic Book" w:cs="Calibri"/>
          <w:b/>
          <w:bCs/>
          <w:szCs w:val="20"/>
        </w:rPr>
        <w:t>, przyłącza elektroenergetycznego z rozdzielnicy GO do rozdzielnicy S-47</w:t>
      </w:r>
    </w:p>
    <w:p w:rsidR="00D97EA1" w:rsidRPr="00325BE5" w:rsidRDefault="00D97EA1" w:rsidP="00325BE5">
      <w:pPr>
        <w:jc w:val="both"/>
        <w:rPr>
          <w:rFonts w:ascii="Franklin Gothic Book" w:hAnsi="Franklin Gothic Book" w:cs="Calibri"/>
          <w:b/>
          <w:bCs/>
          <w:szCs w:val="20"/>
        </w:rPr>
      </w:pPr>
      <w:r w:rsidRPr="00325BE5">
        <w:rPr>
          <w:rFonts w:ascii="Franklin Gothic Book" w:hAnsi="Franklin Gothic Book" w:cs="Calibri"/>
          <w:b/>
          <w:bCs/>
          <w:szCs w:val="20"/>
        </w:rPr>
        <w:t xml:space="preserve">   (brama nr 3, zasilanie nr 2) przebudowa istniejącej rozdzielnicy 0,4kV S-47 </w:t>
      </w:r>
      <w:r w:rsidRPr="00325BE5">
        <w:rPr>
          <w:rFonts w:ascii="Franklin Gothic Book" w:hAnsi="Franklin Gothic Book"/>
          <w:b/>
          <w:szCs w:val="20"/>
        </w:rPr>
        <w:t>w Enea Elektrownia  Połaniec S.A.”</w:t>
      </w:r>
    </w:p>
    <w:p w:rsidR="006722BD" w:rsidRPr="00325BE5" w:rsidRDefault="006722BD" w:rsidP="00CE3FB8">
      <w:pPr>
        <w:jc w:val="both"/>
        <w:rPr>
          <w:rFonts w:ascii="Franklin Gothic Book" w:hAnsi="Franklin Gothic Book" w:cs="Arial"/>
          <w:b/>
          <w:color w:val="000000" w:themeColor="text1"/>
          <w:szCs w:val="20"/>
          <w:highlight w:val="yellow"/>
        </w:rPr>
      </w:pPr>
    </w:p>
    <w:p w:rsidR="006722BD" w:rsidRPr="006A55E1" w:rsidRDefault="006722BD" w:rsidP="0094164F">
      <w:pPr>
        <w:pStyle w:val="Akapitzlist"/>
        <w:numPr>
          <w:ilvl w:val="0"/>
          <w:numId w:val="18"/>
        </w:numPr>
        <w:spacing w:before="120" w:after="120" w:line="312" w:lineRule="atLeast"/>
        <w:ind w:left="142" w:hanging="142"/>
        <w:rPr>
          <w:rFonts w:ascii="Franklin Gothic Book" w:hAnsi="Franklin Gothic Book" w:cstheme="minorHAnsi"/>
          <w:color w:val="000000" w:themeColor="text1"/>
          <w:sz w:val="20"/>
          <w:szCs w:val="20"/>
          <w:u w:val="single"/>
        </w:rPr>
      </w:pPr>
      <w:r w:rsidRPr="00325BE5">
        <w:rPr>
          <w:rFonts w:ascii="Franklin Gothic Book" w:hAnsi="Franklin Gothic Book" w:cstheme="minorHAnsi"/>
          <w:b/>
          <w:color w:val="000000" w:themeColor="text1"/>
          <w:sz w:val="20"/>
          <w:szCs w:val="20"/>
          <w:u w:val="single"/>
        </w:rPr>
        <w:t xml:space="preserve">PRZEDMIOT ZAMÓWIENIA   </w:t>
      </w:r>
    </w:p>
    <w:p w:rsidR="00D97EA1" w:rsidRPr="006A55E1" w:rsidRDefault="006722BD" w:rsidP="00D97EA1">
      <w:pPr>
        <w:spacing w:after="120"/>
        <w:jc w:val="both"/>
        <w:rPr>
          <w:rFonts w:ascii="Franklin Gothic Book" w:hAnsi="Franklin Gothic Book" w:cs="Calibri"/>
          <w:bCs/>
          <w:szCs w:val="20"/>
        </w:rPr>
      </w:pPr>
      <w:r w:rsidRPr="006A55E1">
        <w:rPr>
          <w:rFonts w:ascii="Franklin Gothic Book" w:hAnsi="Franklin Gothic Book" w:cs="Arial"/>
          <w:bCs/>
          <w:szCs w:val="20"/>
        </w:rPr>
        <w:t xml:space="preserve">Przedmiotem zamówienia jest wykonanie </w:t>
      </w:r>
      <w:r w:rsidR="00D97EA1" w:rsidRPr="006A55E1">
        <w:rPr>
          <w:rFonts w:ascii="Franklin Gothic Book" w:hAnsi="Franklin Gothic Book" w:cs="Calibri"/>
          <w:bCs/>
          <w:szCs w:val="20"/>
        </w:rPr>
        <w:t xml:space="preserve">nowego odcinka kablowego </w:t>
      </w:r>
      <w:proofErr w:type="spellStart"/>
      <w:r w:rsidR="00D97EA1" w:rsidRPr="006A55E1">
        <w:rPr>
          <w:rFonts w:ascii="Franklin Gothic Book" w:hAnsi="Franklin Gothic Book" w:cs="Calibri"/>
          <w:bCs/>
          <w:szCs w:val="20"/>
        </w:rPr>
        <w:t>nn</w:t>
      </w:r>
      <w:proofErr w:type="spellEnd"/>
      <w:r w:rsidR="00D97EA1" w:rsidRPr="006A55E1">
        <w:rPr>
          <w:rFonts w:ascii="Franklin Gothic Book" w:hAnsi="Franklin Gothic Book" w:cs="Calibri"/>
          <w:bCs/>
          <w:szCs w:val="20"/>
        </w:rPr>
        <w:t xml:space="preserve">, przyłącza elektroenergetycznego z rozdzielnicy GO do rozdzielnicy S-47 (brama nr 3, zasilanie nr 2) przebudowa istniejącej rozdzielnicy 0,4kV S-47 </w:t>
      </w:r>
      <w:r w:rsidR="00D97EA1" w:rsidRPr="006A55E1">
        <w:rPr>
          <w:rFonts w:ascii="Franklin Gothic Book" w:hAnsi="Franklin Gothic Book"/>
          <w:szCs w:val="20"/>
        </w:rPr>
        <w:t>w Enea Elektrownia  Połaniec S.A.”</w:t>
      </w:r>
    </w:p>
    <w:p w:rsidR="006722BD" w:rsidRPr="006A55E1" w:rsidRDefault="006722BD" w:rsidP="0094164F">
      <w:pPr>
        <w:pStyle w:val="Akapitzlist"/>
        <w:numPr>
          <w:ilvl w:val="0"/>
          <w:numId w:val="18"/>
        </w:numPr>
        <w:spacing w:before="120" w:after="120" w:line="312" w:lineRule="atLeast"/>
        <w:ind w:left="142" w:hanging="142"/>
        <w:contextualSpacing w:val="0"/>
        <w:rPr>
          <w:rFonts w:ascii="Franklin Gothic Book" w:hAnsi="Franklin Gothic Book" w:cs="Arial"/>
          <w:bCs/>
          <w:color w:val="000000" w:themeColor="text1"/>
          <w:sz w:val="20"/>
          <w:szCs w:val="20"/>
          <w:u w:val="single"/>
        </w:rPr>
      </w:pPr>
      <w:r w:rsidRPr="006A55E1">
        <w:rPr>
          <w:rFonts w:ascii="Franklin Gothic Book" w:hAnsi="Franklin Gothic Book" w:cs="Arial"/>
          <w:b/>
          <w:bCs/>
          <w:color w:val="000000" w:themeColor="text1"/>
          <w:sz w:val="20"/>
          <w:szCs w:val="20"/>
          <w:u w:val="single"/>
        </w:rPr>
        <w:t>Szczegółowy zakres usług obejmuje:</w:t>
      </w:r>
    </w:p>
    <w:p w:rsidR="00D97EA1" w:rsidRPr="00325BE5" w:rsidRDefault="00D97EA1" w:rsidP="0094164F">
      <w:pPr>
        <w:pStyle w:val="Akapitzlist"/>
        <w:numPr>
          <w:ilvl w:val="1"/>
          <w:numId w:val="18"/>
        </w:numPr>
        <w:autoSpaceDE w:val="0"/>
        <w:autoSpaceDN w:val="0"/>
        <w:adjustRightInd w:val="0"/>
        <w:spacing w:after="120" w:line="240" w:lineRule="auto"/>
        <w:ind w:left="284" w:hanging="284"/>
        <w:contextualSpacing w:val="0"/>
        <w:jc w:val="both"/>
        <w:rPr>
          <w:rFonts w:ascii="Franklin Gothic Book" w:hAnsi="Franklin Gothic Book" w:cs="Arial"/>
          <w:b/>
          <w:sz w:val="20"/>
          <w:szCs w:val="20"/>
          <w:lang w:eastAsia="en-GB"/>
        </w:rPr>
      </w:pPr>
      <w:r w:rsidRPr="00325BE5">
        <w:rPr>
          <w:rFonts w:ascii="Franklin Gothic Book" w:hAnsi="Franklin Gothic Book" w:cs="Arial"/>
          <w:b/>
          <w:sz w:val="20"/>
          <w:szCs w:val="20"/>
          <w:lang w:eastAsia="en-GB"/>
        </w:rPr>
        <w:t xml:space="preserve">Rozdzielnica 0,4 </w:t>
      </w:r>
      <w:proofErr w:type="spellStart"/>
      <w:r w:rsidRPr="00325BE5">
        <w:rPr>
          <w:rFonts w:ascii="Franklin Gothic Book" w:hAnsi="Franklin Gothic Book" w:cs="Arial"/>
          <w:b/>
          <w:sz w:val="20"/>
          <w:szCs w:val="20"/>
          <w:lang w:eastAsia="en-GB"/>
        </w:rPr>
        <w:t>kV</w:t>
      </w:r>
      <w:proofErr w:type="spellEnd"/>
      <w:r w:rsidRPr="00325BE5">
        <w:rPr>
          <w:rFonts w:ascii="Franklin Gothic Book" w:hAnsi="Franklin Gothic Book" w:cs="Arial"/>
          <w:b/>
          <w:sz w:val="20"/>
          <w:szCs w:val="20"/>
          <w:lang w:eastAsia="en-GB"/>
        </w:rPr>
        <w:t xml:space="preserve"> GO, segment 3, odpływ 5.</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Przegląd i konserwacja pola odpływowego 3.5.</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Przegląd i konserwacja konstrukcji kasety.</w:t>
      </w:r>
    </w:p>
    <w:p w:rsidR="00D97EA1" w:rsidRPr="00325BE5" w:rsidRDefault="00283937"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Pr>
          <w:rFonts w:ascii="Franklin Gothic Book" w:hAnsi="Franklin Gothic Book" w:cs="Arial"/>
          <w:sz w:val="20"/>
          <w:szCs w:val="20"/>
          <w:lang w:eastAsia="en-GB"/>
        </w:rPr>
        <w:t>Dostawa</w:t>
      </w:r>
      <w:r w:rsidR="00D97EA1" w:rsidRPr="00325BE5">
        <w:rPr>
          <w:rFonts w:ascii="Franklin Gothic Book" w:hAnsi="Franklin Gothic Book" w:cs="Arial"/>
          <w:sz w:val="20"/>
          <w:szCs w:val="20"/>
          <w:lang w:eastAsia="en-GB"/>
        </w:rPr>
        <w:t xml:space="preserve"> i montaż analizatora sieci.</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Dostosowanie odpływu do nowego obciążenia (dobór wkładek bezpiecznikowych, oprzewodowania).</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Wprowadzenie kabla do przedziału kablowego i wpięcie pod zaciski rozdzielnicy.</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wylewki gipsowej.</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trwałych opisów: białe litery na czarnym tle pola odpływowego.</w:t>
      </w:r>
    </w:p>
    <w:p w:rsidR="00D97EA1" w:rsidRPr="006A55E1" w:rsidRDefault="00D97EA1" w:rsidP="0094164F">
      <w:pPr>
        <w:pStyle w:val="Akapitzlist"/>
        <w:numPr>
          <w:ilvl w:val="1"/>
          <w:numId w:val="30"/>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prób funkcjonalnych pola odpływowego.</w:t>
      </w:r>
    </w:p>
    <w:p w:rsidR="00D97EA1" w:rsidRPr="00325BE5" w:rsidRDefault="00D97EA1" w:rsidP="0094164F">
      <w:pPr>
        <w:pStyle w:val="Akapitzlist"/>
        <w:numPr>
          <w:ilvl w:val="0"/>
          <w:numId w:val="30"/>
        </w:numPr>
        <w:autoSpaceDE w:val="0"/>
        <w:autoSpaceDN w:val="0"/>
        <w:adjustRightInd w:val="0"/>
        <w:spacing w:after="120" w:line="240" w:lineRule="auto"/>
        <w:ind w:left="284" w:hanging="284"/>
        <w:contextualSpacing w:val="0"/>
        <w:jc w:val="both"/>
        <w:rPr>
          <w:rFonts w:ascii="Franklin Gothic Book" w:hAnsi="Franklin Gothic Book" w:cs="Arial"/>
          <w:b/>
          <w:sz w:val="20"/>
          <w:szCs w:val="20"/>
          <w:lang w:eastAsia="en-GB"/>
        </w:rPr>
      </w:pPr>
      <w:r w:rsidRPr="00325BE5">
        <w:rPr>
          <w:rFonts w:ascii="Franklin Gothic Book" w:hAnsi="Franklin Gothic Book" w:cs="Arial"/>
          <w:b/>
          <w:sz w:val="20"/>
          <w:szCs w:val="20"/>
          <w:lang w:eastAsia="en-GB"/>
        </w:rPr>
        <w:t>Wykonanie nowej linii kablowej od rozdzielnicy GO do rozdzielnicy S-47.</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Zakup kabla YAKY 4x185mm</w:t>
      </w:r>
      <w:r w:rsidRPr="00325BE5">
        <w:rPr>
          <w:rFonts w:ascii="Franklin Gothic Book" w:hAnsi="Franklin Gothic Book" w:cs="Arial"/>
          <w:sz w:val="20"/>
          <w:szCs w:val="20"/>
          <w:vertAlign w:val="superscript"/>
          <w:lang w:eastAsia="en-GB"/>
        </w:rPr>
        <w:t>2</w:t>
      </w:r>
      <w:r w:rsidRPr="00325BE5">
        <w:rPr>
          <w:rFonts w:ascii="Franklin Gothic Book" w:hAnsi="Franklin Gothic Book" w:cs="Arial"/>
          <w:sz w:val="20"/>
          <w:szCs w:val="20"/>
          <w:lang w:eastAsia="en-GB"/>
        </w:rPr>
        <w:t xml:space="preserve">, szacunkowa długość ok. 300 </w:t>
      </w:r>
      <w:proofErr w:type="spellStart"/>
      <w:r w:rsidRPr="00325BE5">
        <w:rPr>
          <w:rFonts w:ascii="Franklin Gothic Book" w:hAnsi="Franklin Gothic Book" w:cs="Arial"/>
          <w:sz w:val="20"/>
          <w:szCs w:val="20"/>
          <w:lang w:eastAsia="en-GB"/>
        </w:rPr>
        <w:t>mb</w:t>
      </w:r>
      <w:proofErr w:type="spellEnd"/>
      <w:r w:rsidRPr="00325BE5">
        <w:rPr>
          <w:rFonts w:ascii="Franklin Gothic Book" w:hAnsi="Franklin Gothic Book" w:cs="Arial"/>
          <w:sz w:val="20"/>
          <w:szCs w:val="20"/>
          <w:lang w:eastAsia="en-GB"/>
        </w:rPr>
        <w:t>.</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nowej ziemnej linii kablowej 0,4kV na odcinku od rozdzielnicy 0,4kV GO</w:t>
      </w:r>
      <w:r w:rsidRPr="00325BE5">
        <w:rPr>
          <w:rFonts w:ascii="Franklin Gothic Book" w:hAnsi="Franklin Gothic Book" w:cs="Arial"/>
          <w:sz w:val="20"/>
          <w:szCs w:val="20"/>
          <w:lang w:eastAsia="en-GB"/>
        </w:rPr>
        <w:br/>
        <w:t>segment 3, odpływ 5 do rozdzielnicy S47.</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 xml:space="preserve">Wykonanie przepustów kablowych, szacunkowa długość ok. 12 </w:t>
      </w:r>
      <w:proofErr w:type="spellStart"/>
      <w:r w:rsidRPr="00325BE5">
        <w:rPr>
          <w:rFonts w:ascii="Franklin Gothic Book" w:hAnsi="Franklin Gothic Book" w:cs="Arial"/>
          <w:sz w:val="20"/>
          <w:szCs w:val="20"/>
          <w:lang w:eastAsia="en-GB"/>
        </w:rPr>
        <w:t>mb</w:t>
      </w:r>
      <w:proofErr w:type="spellEnd"/>
      <w:r w:rsidRPr="00325BE5">
        <w:rPr>
          <w:rFonts w:ascii="Franklin Gothic Book" w:hAnsi="Franklin Gothic Book" w:cs="Arial"/>
          <w:sz w:val="20"/>
          <w:szCs w:val="20"/>
          <w:lang w:eastAsia="en-GB"/>
        </w:rPr>
        <w:t>.</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 xml:space="preserve">Wykonanie przewiertów sterowanych, szacunkowa długość ok. 100 </w:t>
      </w:r>
      <w:proofErr w:type="spellStart"/>
      <w:r w:rsidRPr="00325BE5">
        <w:rPr>
          <w:rFonts w:ascii="Franklin Gothic Book" w:hAnsi="Franklin Gothic Book" w:cs="Arial"/>
          <w:sz w:val="20"/>
          <w:szCs w:val="20"/>
          <w:lang w:eastAsia="en-GB"/>
        </w:rPr>
        <w:t>mb</w:t>
      </w:r>
      <w:proofErr w:type="spellEnd"/>
      <w:r w:rsidRPr="00325BE5">
        <w:rPr>
          <w:rFonts w:ascii="Franklin Gothic Book" w:hAnsi="Franklin Gothic Book" w:cs="Arial"/>
          <w:sz w:val="20"/>
          <w:szCs w:val="20"/>
          <w:lang w:eastAsia="en-GB"/>
        </w:rPr>
        <w:t>.</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 xml:space="preserve">Wykonanie nowej zimnej trasy kablowej szacunkowa długość ok. 100 </w:t>
      </w:r>
      <w:proofErr w:type="spellStart"/>
      <w:r w:rsidRPr="00325BE5">
        <w:rPr>
          <w:rFonts w:ascii="Franklin Gothic Book" w:hAnsi="Franklin Gothic Book" w:cs="Arial"/>
          <w:sz w:val="20"/>
          <w:szCs w:val="20"/>
          <w:lang w:eastAsia="en-GB"/>
        </w:rPr>
        <w:t>mb</w:t>
      </w:r>
      <w:proofErr w:type="spellEnd"/>
      <w:r w:rsidRPr="00325BE5">
        <w:rPr>
          <w:rFonts w:ascii="Franklin Gothic Book" w:hAnsi="Franklin Gothic Book" w:cs="Arial"/>
          <w:sz w:val="20"/>
          <w:szCs w:val="20"/>
          <w:lang w:eastAsia="en-GB"/>
        </w:rPr>
        <w:t>.</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 xml:space="preserve">Wykonanie nowej linii kablowej po istniejące konstrukcji metalowej poprzez ułożenie nowego koryta kablowego dł. ok. 80 </w:t>
      </w:r>
      <w:proofErr w:type="spellStart"/>
      <w:r w:rsidRPr="00325BE5">
        <w:rPr>
          <w:rFonts w:ascii="Franklin Gothic Book" w:hAnsi="Franklin Gothic Book" w:cs="Arial"/>
          <w:sz w:val="20"/>
          <w:szCs w:val="20"/>
          <w:lang w:eastAsia="en-GB"/>
        </w:rPr>
        <w:t>mb</w:t>
      </w:r>
      <w:proofErr w:type="spellEnd"/>
      <w:r w:rsidRPr="00325BE5">
        <w:rPr>
          <w:rFonts w:ascii="Franklin Gothic Book" w:hAnsi="Franklin Gothic Book" w:cs="Arial"/>
          <w:sz w:val="20"/>
          <w:szCs w:val="20"/>
          <w:lang w:eastAsia="en-GB"/>
        </w:rPr>
        <w:t>.</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nowych przepustów kablowych 2 szt.,  budynek, mazutowni.</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 xml:space="preserve">Uzupełnienie brakującej trasy kablowej </w:t>
      </w:r>
      <w:proofErr w:type="spellStart"/>
      <w:r w:rsidRPr="00325BE5">
        <w:rPr>
          <w:rFonts w:ascii="Franklin Gothic Book" w:hAnsi="Franklin Gothic Book" w:cs="Arial"/>
          <w:sz w:val="20"/>
          <w:szCs w:val="20"/>
          <w:lang w:eastAsia="en-GB"/>
        </w:rPr>
        <w:t>dł</w:t>
      </w:r>
      <w:proofErr w:type="spellEnd"/>
      <w:r w:rsidRPr="00325BE5">
        <w:rPr>
          <w:rFonts w:ascii="Franklin Gothic Book" w:hAnsi="Franklin Gothic Book" w:cs="Arial"/>
          <w:sz w:val="20"/>
          <w:szCs w:val="20"/>
          <w:lang w:eastAsia="en-GB"/>
        </w:rPr>
        <w:t>..ok 2mb., mazutownia</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Montaż oznaczników na kablach zgodnie z obowiązującymi zasadami.</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Zabezpieczenie kabli i przepustów kablowych pod względem p.poż. certyfikowanym</w:t>
      </w:r>
      <w:r w:rsidR="00325BE5" w:rsidRPr="00325BE5">
        <w:rPr>
          <w:rFonts w:ascii="Franklin Gothic Book" w:hAnsi="Franklin Gothic Book" w:cs="Arial"/>
          <w:sz w:val="20"/>
          <w:szCs w:val="20"/>
          <w:lang w:eastAsia="en-GB"/>
        </w:rPr>
        <w:t xml:space="preserve"> </w:t>
      </w:r>
      <w:r w:rsidRPr="00325BE5">
        <w:rPr>
          <w:rFonts w:ascii="Franklin Gothic Book" w:hAnsi="Franklin Gothic Book" w:cs="Arial"/>
          <w:sz w:val="20"/>
          <w:szCs w:val="20"/>
          <w:lang w:eastAsia="en-GB"/>
        </w:rPr>
        <w:t>środkiem.</w:t>
      </w:r>
    </w:p>
    <w:p w:rsidR="00D97EA1" w:rsidRPr="00325BE5"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badań pomontażowych nowej linii kablowej.</w:t>
      </w:r>
    </w:p>
    <w:p w:rsidR="00D97EA1" w:rsidRPr="006A55E1" w:rsidRDefault="00D97EA1" w:rsidP="0094164F">
      <w:pPr>
        <w:pStyle w:val="Akapitzlist"/>
        <w:numPr>
          <w:ilvl w:val="1"/>
          <w:numId w:val="30"/>
        </w:numPr>
        <w:autoSpaceDE w:val="0"/>
        <w:autoSpaceDN w:val="0"/>
        <w:adjustRightInd w:val="0"/>
        <w:spacing w:after="120" w:line="240" w:lineRule="auto"/>
        <w:ind w:left="993" w:hanging="567"/>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Dokonanie odbioru kabla przed zakryciem.</w:t>
      </w:r>
    </w:p>
    <w:p w:rsidR="00D97EA1" w:rsidRPr="00325BE5" w:rsidRDefault="00D97EA1" w:rsidP="0094164F">
      <w:pPr>
        <w:pStyle w:val="Akapitzlist"/>
        <w:numPr>
          <w:ilvl w:val="0"/>
          <w:numId w:val="30"/>
        </w:numPr>
        <w:autoSpaceDE w:val="0"/>
        <w:autoSpaceDN w:val="0"/>
        <w:adjustRightInd w:val="0"/>
        <w:spacing w:after="120" w:line="240" w:lineRule="auto"/>
        <w:ind w:left="426" w:hanging="426"/>
        <w:contextualSpacing w:val="0"/>
        <w:jc w:val="both"/>
        <w:rPr>
          <w:rFonts w:ascii="Franklin Gothic Book" w:hAnsi="Franklin Gothic Book" w:cs="Arial"/>
          <w:b/>
          <w:sz w:val="20"/>
          <w:szCs w:val="20"/>
          <w:lang w:eastAsia="en-GB"/>
        </w:rPr>
      </w:pPr>
      <w:r w:rsidRPr="00850699">
        <w:rPr>
          <w:rFonts w:ascii="Franklin Gothic Book" w:hAnsi="Franklin Gothic Book" w:cs="Arial"/>
          <w:b/>
          <w:sz w:val="20"/>
          <w:szCs w:val="20"/>
          <w:lang w:eastAsia="en-GB"/>
        </w:rPr>
        <w:t>Wymiana</w:t>
      </w:r>
      <w:r w:rsidRPr="00325BE5">
        <w:rPr>
          <w:rFonts w:ascii="Franklin Gothic Book" w:hAnsi="Franklin Gothic Book" w:cs="Arial"/>
          <w:b/>
          <w:sz w:val="20"/>
          <w:szCs w:val="20"/>
          <w:lang w:eastAsia="en-GB"/>
        </w:rPr>
        <w:t xml:space="preserve"> istniejącej rozdzielnicy S-47.</w:t>
      </w:r>
    </w:p>
    <w:p w:rsidR="00D97EA1" w:rsidRPr="00325BE5" w:rsidRDefault="00D97EA1" w:rsidP="006A55E1">
      <w:pPr>
        <w:autoSpaceDE w:val="0"/>
        <w:autoSpaceDN w:val="0"/>
        <w:adjustRightInd w:val="0"/>
        <w:spacing w:after="120"/>
        <w:ind w:left="993" w:hanging="567"/>
        <w:jc w:val="both"/>
        <w:rPr>
          <w:rFonts w:ascii="Franklin Gothic Book" w:hAnsi="Franklin Gothic Book" w:cs="Arial"/>
          <w:szCs w:val="20"/>
          <w:lang w:eastAsia="en-GB"/>
        </w:rPr>
      </w:pPr>
      <w:r w:rsidRPr="00325BE5">
        <w:rPr>
          <w:rFonts w:ascii="Franklin Gothic Book" w:hAnsi="Franklin Gothic Book" w:cs="Arial"/>
          <w:szCs w:val="20"/>
          <w:lang w:eastAsia="en-GB"/>
        </w:rPr>
        <w:t xml:space="preserve">3.1. </w:t>
      </w:r>
      <w:r w:rsidRPr="00935C81">
        <w:rPr>
          <w:rFonts w:ascii="Franklin Gothic Book" w:hAnsi="Franklin Gothic Book" w:cs="Arial"/>
          <w:color w:val="FF0000"/>
          <w:szCs w:val="20"/>
          <w:lang w:eastAsia="en-GB"/>
        </w:rPr>
        <w:tab/>
      </w:r>
      <w:r w:rsidR="00935C81">
        <w:rPr>
          <w:rFonts w:ascii="Franklin Gothic Book" w:hAnsi="Franklin Gothic Book" w:cs="Arial"/>
          <w:szCs w:val="20"/>
          <w:lang w:eastAsia="en-GB"/>
        </w:rPr>
        <w:t xml:space="preserve">Dostawa </w:t>
      </w:r>
      <w:r w:rsidRPr="00325BE5">
        <w:rPr>
          <w:rFonts w:ascii="Franklin Gothic Book" w:hAnsi="Franklin Gothic Book" w:cs="Arial"/>
          <w:szCs w:val="20"/>
          <w:lang w:eastAsia="en-GB"/>
        </w:rPr>
        <w:t>nowej rozdzielnicy o parametrach technicznych:</w:t>
      </w:r>
    </w:p>
    <w:p w:rsidR="00D97EA1" w:rsidRPr="00325BE5" w:rsidRDefault="00D97EA1" w:rsidP="0094164F">
      <w:pPr>
        <w:numPr>
          <w:ilvl w:val="0"/>
          <w:numId w:val="29"/>
        </w:numPr>
        <w:autoSpaceDE w:val="0"/>
        <w:autoSpaceDN w:val="0"/>
        <w:adjustRightInd w:val="0"/>
        <w:spacing w:after="120"/>
        <w:ind w:firstLine="273"/>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Napięcie znamionowe izolacji  </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proofErr w:type="spellStart"/>
      <w:r w:rsidRPr="00325BE5">
        <w:rPr>
          <w:rFonts w:ascii="Franklin Gothic Book" w:hAnsi="Franklin Gothic Book" w:cs="Arial"/>
          <w:bCs/>
          <w:szCs w:val="20"/>
          <w:lang w:eastAsia="en-GB"/>
        </w:rPr>
        <w:t>Ui</w:t>
      </w:r>
      <w:proofErr w:type="spellEnd"/>
      <w:r w:rsidRPr="00325BE5">
        <w:rPr>
          <w:rFonts w:ascii="Franklin Gothic Book" w:hAnsi="Franklin Gothic Book" w:cs="Arial"/>
          <w:bCs/>
          <w:szCs w:val="20"/>
          <w:lang w:eastAsia="en-GB"/>
        </w:rPr>
        <w:t xml:space="preserve"> 1000 V.</w:t>
      </w:r>
    </w:p>
    <w:p w:rsidR="00D97EA1" w:rsidRPr="00325BE5" w:rsidRDefault="00D97EA1"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Napięcie znamionowe łączeniowe</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 xml:space="preserve">              </w:t>
      </w:r>
      <w:proofErr w:type="spellStart"/>
      <w:r w:rsidRPr="00325BE5">
        <w:rPr>
          <w:rFonts w:ascii="Franklin Gothic Book" w:hAnsi="Franklin Gothic Book" w:cs="Arial"/>
          <w:bCs/>
          <w:szCs w:val="20"/>
          <w:lang w:eastAsia="en-GB"/>
        </w:rPr>
        <w:t>Ue</w:t>
      </w:r>
      <w:proofErr w:type="spellEnd"/>
      <w:r w:rsidRPr="00325BE5">
        <w:rPr>
          <w:rFonts w:ascii="Franklin Gothic Book" w:hAnsi="Franklin Gothic Book" w:cs="Arial"/>
          <w:bCs/>
          <w:szCs w:val="20"/>
          <w:lang w:eastAsia="en-GB"/>
        </w:rPr>
        <w:t xml:space="preserve"> 690 V.</w:t>
      </w:r>
    </w:p>
    <w:p w:rsidR="00D97EA1" w:rsidRPr="00325BE5" w:rsidRDefault="00D97EA1"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Napięcie znamionowe udarowe </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proofErr w:type="spellStart"/>
      <w:r w:rsidRPr="00325BE5">
        <w:rPr>
          <w:rFonts w:ascii="Franklin Gothic Book" w:hAnsi="Franklin Gothic Book" w:cs="Arial"/>
          <w:bCs/>
          <w:szCs w:val="20"/>
          <w:lang w:eastAsia="en-GB"/>
        </w:rPr>
        <w:t>Uimp</w:t>
      </w:r>
      <w:proofErr w:type="spellEnd"/>
      <w:r w:rsidRPr="00325BE5">
        <w:rPr>
          <w:rFonts w:ascii="Franklin Gothic Book" w:hAnsi="Franklin Gothic Book" w:cs="Arial"/>
          <w:bCs/>
          <w:szCs w:val="20"/>
          <w:lang w:eastAsia="en-GB"/>
        </w:rPr>
        <w:t xml:space="preserve"> 8 </w:t>
      </w:r>
      <w:proofErr w:type="spellStart"/>
      <w:r w:rsidRPr="00325BE5">
        <w:rPr>
          <w:rFonts w:ascii="Franklin Gothic Book" w:hAnsi="Franklin Gothic Book" w:cs="Arial"/>
          <w:bCs/>
          <w:szCs w:val="20"/>
          <w:lang w:eastAsia="en-GB"/>
        </w:rPr>
        <w:t>kV</w:t>
      </w:r>
      <w:proofErr w:type="spellEnd"/>
      <w:r w:rsidRPr="00325BE5">
        <w:rPr>
          <w:rFonts w:ascii="Franklin Gothic Book" w:hAnsi="Franklin Gothic Book" w:cs="Arial"/>
          <w:bCs/>
          <w:szCs w:val="20"/>
          <w:lang w:eastAsia="en-GB"/>
        </w:rPr>
        <w:t>.</w:t>
      </w:r>
    </w:p>
    <w:p w:rsidR="00D97EA1" w:rsidRPr="00325BE5" w:rsidRDefault="00D97EA1"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Prąd znamionowy ciągły szafy złącza kablowego </w:t>
      </w:r>
      <w:r w:rsidRPr="00325BE5">
        <w:rPr>
          <w:rFonts w:ascii="Franklin Gothic Book" w:hAnsi="Franklin Gothic Book" w:cs="Arial"/>
          <w:bCs/>
          <w:szCs w:val="20"/>
          <w:lang w:eastAsia="en-GB"/>
        </w:rPr>
        <w:tab/>
        <w:t>400 A.</w:t>
      </w:r>
    </w:p>
    <w:p w:rsidR="00D97EA1" w:rsidRPr="00325BE5" w:rsidRDefault="00D97EA1"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Stopień ochrony</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IP 55.</w:t>
      </w:r>
    </w:p>
    <w:p w:rsidR="00D97EA1" w:rsidRPr="00325BE5" w:rsidRDefault="00D97EA1" w:rsidP="0094164F">
      <w:pPr>
        <w:numPr>
          <w:ilvl w:val="0"/>
          <w:numId w:val="29"/>
        </w:numPr>
        <w:autoSpaceDE w:val="0"/>
        <w:autoSpaceDN w:val="0"/>
        <w:adjustRightInd w:val="0"/>
        <w:spacing w:after="120"/>
        <w:ind w:left="1134" w:hanging="141"/>
        <w:jc w:val="both"/>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Stopień odporności </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IK 10.</w:t>
      </w:r>
    </w:p>
    <w:p w:rsidR="00D97EA1" w:rsidRPr="00325BE5" w:rsidRDefault="00D97EA1" w:rsidP="0094164F">
      <w:pPr>
        <w:numPr>
          <w:ilvl w:val="0"/>
          <w:numId w:val="29"/>
        </w:numPr>
        <w:autoSpaceDE w:val="0"/>
        <w:autoSpaceDN w:val="0"/>
        <w:adjustRightInd w:val="0"/>
        <w:spacing w:after="120"/>
        <w:ind w:left="1134" w:hanging="141"/>
        <w:jc w:val="both"/>
        <w:rPr>
          <w:rFonts w:ascii="Franklin Gothic Book" w:hAnsi="Franklin Gothic Book" w:cs="Arial"/>
          <w:bCs/>
          <w:szCs w:val="20"/>
          <w:lang w:eastAsia="en-GB"/>
        </w:rPr>
      </w:pPr>
      <w:r w:rsidRPr="00325BE5">
        <w:rPr>
          <w:rFonts w:ascii="Franklin Gothic Book" w:hAnsi="Franklin Gothic Book" w:cs="Arial"/>
          <w:bCs/>
          <w:szCs w:val="20"/>
          <w:lang w:eastAsia="en-GB"/>
        </w:rPr>
        <w:t>Układ pracy sieci</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TN-S.</w:t>
      </w:r>
    </w:p>
    <w:p w:rsidR="00D97EA1" w:rsidRPr="00325BE5" w:rsidRDefault="00D97EA1"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sidRPr="00325BE5">
        <w:rPr>
          <w:rFonts w:ascii="Franklin Gothic Book" w:hAnsi="Franklin Gothic Book" w:cs="Arial"/>
          <w:bCs/>
          <w:szCs w:val="20"/>
          <w:lang w:eastAsia="en-GB"/>
        </w:rPr>
        <w:lastRenderedPageBreak/>
        <w:t xml:space="preserve">Rozdzielnica </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I klasa ochronności.</w:t>
      </w:r>
    </w:p>
    <w:p w:rsidR="00D97EA1" w:rsidRPr="00325BE5" w:rsidRDefault="00D97EA1"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sidRPr="00325BE5">
        <w:rPr>
          <w:rFonts w:ascii="Franklin Gothic Book" w:hAnsi="Franklin Gothic Book" w:cs="Arial"/>
          <w:szCs w:val="20"/>
          <w:lang w:eastAsia="en-GB"/>
        </w:rPr>
        <w:t xml:space="preserve">Zasilanie/odpływ: </w:t>
      </w:r>
      <w:r w:rsidRPr="00325BE5">
        <w:rPr>
          <w:rFonts w:ascii="Franklin Gothic Book" w:hAnsi="Franklin Gothic Book" w:cs="Arial"/>
          <w:szCs w:val="20"/>
          <w:lang w:eastAsia="en-GB"/>
        </w:rPr>
        <w:tab/>
      </w:r>
      <w:r w:rsidRPr="00325BE5">
        <w:rPr>
          <w:rFonts w:ascii="Franklin Gothic Book" w:hAnsi="Franklin Gothic Book" w:cs="Arial"/>
          <w:szCs w:val="20"/>
          <w:lang w:eastAsia="en-GB"/>
        </w:rPr>
        <w:tab/>
      </w:r>
      <w:r w:rsidRPr="00325BE5">
        <w:rPr>
          <w:rFonts w:ascii="Franklin Gothic Book" w:hAnsi="Franklin Gothic Book" w:cs="Arial"/>
          <w:szCs w:val="20"/>
          <w:lang w:eastAsia="en-GB"/>
        </w:rPr>
        <w:tab/>
      </w:r>
      <w:r w:rsidRPr="00325BE5">
        <w:rPr>
          <w:rFonts w:ascii="Franklin Gothic Book" w:hAnsi="Franklin Gothic Book" w:cs="Arial"/>
          <w:szCs w:val="20"/>
          <w:lang w:eastAsia="en-GB"/>
        </w:rPr>
        <w:tab/>
      </w:r>
      <w:r w:rsidRPr="00325BE5">
        <w:rPr>
          <w:rFonts w:ascii="Franklin Gothic Book" w:hAnsi="Franklin Gothic Book" w:cs="Arial"/>
          <w:szCs w:val="20"/>
          <w:lang w:eastAsia="en-GB"/>
        </w:rPr>
        <w:tab/>
        <w:t>dołem / dołem.</w:t>
      </w:r>
    </w:p>
    <w:p w:rsidR="00D97EA1" w:rsidRPr="00325BE5" w:rsidRDefault="00D97EA1"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sidRPr="00325BE5">
        <w:rPr>
          <w:rFonts w:ascii="Franklin Gothic Book" w:hAnsi="Franklin Gothic Book" w:cs="Arial"/>
          <w:szCs w:val="20"/>
          <w:lang w:eastAsia="en-GB"/>
        </w:rPr>
        <w:t>Zamki DIRACK, drzwi (wzmocnione)</w:t>
      </w:r>
    </w:p>
    <w:p w:rsidR="00D97EA1" w:rsidRPr="00325BE5" w:rsidRDefault="00D97EA1" w:rsidP="0094164F">
      <w:pPr>
        <w:pStyle w:val="Akapitzlist"/>
        <w:numPr>
          <w:ilvl w:val="1"/>
          <w:numId w:val="31"/>
        </w:numPr>
        <w:autoSpaceDE w:val="0"/>
        <w:autoSpaceDN w:val="0"/>
        <w:adjustRightInd w:val="0"/>
        <w:spacing w:after="120" w:line="240" w:lineRule="auto"/>
        <w:ind w:left="851" w:hanging="425"/>
        <w:contextualSpacing w:val="0"/>
        <w:jc w:val="both"/>
        <w:rPr>
          <w:rFonts w:ascii="Franklin Gothic Book" w:hAnsi="Franklin Gothic Book" w:cs="Arial"/>
          <w:b/>
          <w:sz w:val="20"/>
          <w:szCs w:val="20"/>
          <w:lang w:eastAsia="en-GB"/>
        </w:rPr>
      </w:pPr>
      <w:r w:rsidRPr="00325BE5">
        <w:rPr>
          <w:rFonts w:ascii="Franklin Gothic Book" w:hAnsi="Franklin Gothic Book" w:cs="Arial"/>
          <w:b/>
          <w:sz w:val="20"/>
          <w:szCs w:val="20"/>
          <w:lang w:eastAsia="en-GB"/>
        </w:rPr>
        <w:t>Wyposażenie nowej  rozdzielnicy:</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przyłączeniowa: rozłączniki bezpiecznikowe izolacyjne  RBK 400 A .</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przyłączeniowa: przełącznik wyboru zasilania 1-0-2 , 400A.</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przyłączeniowa: ochrona przepięciowa rozdzielnicy.</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przyłączeniowa: analizator sieci.</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przyłączeniowa: półpośredni układ pomiaru zużycia energii elektrycznej.</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odbiorów: zasilanie grupowe odbiorów poprzez modułowy rozłącznik bezpiecznikowy 3P o prądzie znamionowym dostosowanym do obciążenia grupy odbiorów.</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 xml:space="preserve">Szafa odbiorów: ilość odbiorów grupowych zgodna ze schematem ideowym rozdzielnicy S-47. </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Szafa odbiorów musi posiadać rezerwę, to jest: jedna szynę TH zabezpieczoną modułowym rozłącznikiem bezpiecznikowym 3P 63A oraz dwa do obwody grupowe zabezpieczone rozłącznikiem bezpiecznikowym izolacyjnym o prądzie znam. 160 A.</w:t>
      </w:r>
    </w:p>
    <w:p w:rsidR="00D97EA1" w:rsidRPr="00325BE5"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 xml:space="preserve">Rozdzielnica wyposażona w daszek. </w:t>
      </w:r>
    </w:p>
    <w:p w:rsidR="00D97EA1" w:rsidRPr="006A55E1" w:rsidRDefault="00D97EA1" w:rsidP="0094164F">
      <w:pPr>
        <w:pStyle w:val="Akapitzlist"/>
        <w:numPr>
          <w:ilvl w:val="2"/>
          <w:numId w:val="31"/>
        </w:numPr>
        <w:autoSpaceDE w:val="0"/>
        <w:autoSpaceDN w:val="0"/>
        <w:adjustRightInd w:val="0"/>
        <w:spacing w:after="120" w:line="240" w:lineRule="auto"/>
        <w:ind w:left="1560" w:hanging="709"/>
        <w:contextualSpacing w:val="0"/>
        <w:jc w:val="both"/>
        <w:rPr>
          <w:rFonts w:ascii="Franklin Gothic Book" w:hAnsi="Franklin Gothic Book" w:cs="Arial"/>
          <w:bCs/>
          <w:sz w:val="20"/>
          <w:szCs w:val="20"/>
          <w:lang w:eastAsia="en-GB"/>
        </w:rPr>
      </w:pPr>
      <w:r w:rsidRPr="00325BE5">
        <w:rPr>
          <w:rFonts w:ascii="Franklin Gothic Book" w:hAnsi="Franklin Gothic Book" w:cs="Arial"/>
          <w:bCs/>
          <w:sz w:val="20"/>
          <w:szCs w:val="20"/>
          <w:lang w:eastAsia="en-GB"/>
        </w:rPr>
        <w:t>Rozdzielnica zabudowana na cokole 100mm.</w:t>
      </w:r>
    </w:p>
    <w:p w:rsidR="00D97EA1" w:rsidRPr="006A55E1" w:rsidRDefault="00D97EA1" w:rsidP="0094164F">
      <w:pPr>
        <w:pStyle w:val="Akapitzlist"/>
        <w:numPr>
          <w:ilvl w:val="1"/>
          <w:numId w:val="31"/>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850699">
        <w:rPr>
          <w:rFonts w:ascii="Franklin Gothic Book" w:hAnsi="Franklin Gothic Book" w:cs="Arial"/>
          <w:sz w:val="20"/>
          <w:szCs w:val="20"/>
          <w:lang w:eastAsia="en-GB"/>
        </w:rPr>
        <w:t>Wymiana</w:t>
      </w:r>
      <w:r w:rsidR="00935C81">
        <w:rPr>
          <w:rFonts w:ascii="Franklin Gothic Book" w:hAnsi="Franklin Gothic Book" w:cs="Arial"/>
          <w:sz w:val="20"/>
          <w:szCs w:val="20"/>
          <w:lang w:eastAsia="en-GB"/>
        </w:rPr>
        <w:t xml:space="preserve"> nowej </w:t>
      </w:r>
      <w:r w:rsidRPr="006A55E1">
        <w:rPr>
          <w:rFonts w:ascii="Franklin Gothic Book" w:hAnsi="Franklin Gothic Book" w:cs="Arial"/>
          <w:sz w:val="20"/>
          <w:szCs w:val="20"/>
          <w:lang w:eastAsia="en-GB"/>
        </w:rPr>
        <w:t xml:space="preserve"> rozdzielnicy 0,4kV S-47.</w:t>
      </w:r>
    </w:p>
    <w:p w:rsidR="00D97EA1" w:rsidRPr="00325BE5" w:rsidRDefault="00D97EA1" w:rsidP="0094164F">
      <w:pPr>
        <w:pStyle w:val="Akapitzlist"/>
        <w:numPr>
          <w:ilvl w:val="1"/>
          <w:numId w:val="31"/>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trwałych opisów i oznaczeń.</w:t>
      </w:r>
    </w:p>
    <w:p w:rsidR="00D97EA1" w:rsidRPr="00325BE5" w:rsidRDefault="00D97EA1" w:rsidP="0094164F">
      <w:pPr>
        <w:pStyle w:val="Akapitzlist"/>
        <w:numPr>
          <w:ilvl w:val="1"/>
          <w:numId w:val="31"/>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pomiarów pomontażowych i ochronnych.</w:t>
      </w:r>
    </w:p>
    <w:p w:rsidR="00D97EA1" w:rsidRPr="00325BE5" w:rsidRDefault="00D97EA1" w:rsidP="0094164F">
      <w:pPr>
        <w:pStyle w:val="Akapitzlist"/>
        <w:numPr>
          <w:ilvl w:val="1"/>
          <w:numId w:val="31"/>
        </w:numPr>
        <w:autoSpaceDE w:val="0"/>
        <w:autoSpaceDN w:val="0"/>
        <w:adjustRightInd w:val="0"/>
        <w:spacing w:after="120" w:line="240" w:lineRule="auto"/>
        <w:ind w:left="993" w:hanging="567"/>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Aktualizacja schematu jednokreskowego.</w:t>
      </w:r>
    </w:p>
    <w:p w:rsidR="00D97EA1" w:rsidRPr="006A55E1" w:rsidRDefault="00D97EA1" w:rsidP="0094164F">
      <w:pPr>
        <w:pStyle w:val="Akapitzlist"/>
        <w:numPr>
          <w:ilvl w:val="1"/>
          <w:numId w:val="31"/>
        </w:numPr>
        <w:autoSpaceDE w:val="0"/>
        <w:autoSpaceDN w:val="0"/>
        <w:adjustRightInd w:val="0"/>
        <w:spacing w:after="120" w:line="240" w:lineRule="auto"/>
        <w:ind w:left="993" w:hanging="567"/>
        <w:contextualSpacing w:val="0"/>
        <w:jc w:val="both"/>
        <w:rPr>
          <w:rFonts w:ascii="Franklin Gothic Book" w:hAnsi="Franklin Gothic Book" w:cs="Arial"/>
          <w:szCs w:val="20"/>
          <w:lang w:eastAsia="en-GB"/>
        </w:rPr>
      </w:pPr>
      <w:r w:rsidRPr="00325BE5">
        <w:rPr>
          <w:rFonts w:ascii="Franklin Gothic Book" w:hAnsi="Franklin Gothic Book" w:cs="Arial"/>
          <w:sz w:val="20"/>
          <w:szCs w:val="20"/>
          <w:lang w:eastAsia="en-GB"/>
        </w:rPr>
        <w:t>Transport  zdemontowanej rozdzielnicy pod wskazany adres na terenie zakładu</w:t>
      </w:r>
      <w:r w:rsidRPr="00325BE5">
        <w:rPr>
          <w:rFonts w:ascii="Franklin Gothic Book" w:hAnsi="Franklin Gothic Book" w:cs="Arial"/>
          <w:szCs w:val="20"/>
          <w:lang w:eastAsia="en-GB"/>
        </w:rPr>
        <w:t>.</w:t>
      </w:r>
    </w:p>
    <w:p w:rsidR="00D97EA1" w:rsidRPr="00325BE5" w:rsidRDefault="00325BE5" w:rsidP="0094164F">
      <w:pPr>
        <w:pStyle w:val="Akapitzlist"/>
        <w:numPr>
          <w:ilvl w:val="0"/>
          <w:numId w:val="31"/>
        </w:numPr>
        <w:autoSpaceDE w:val="0"/>
        <w:autoSpaceDN w:val="0"/>
        <w:adjustRightInd w:val="0"/>
        <w:spacing w:after="120" w:line="240" w:lineRule="auto"/>
        <w:ind w:left="284" w:hanging="284"/>
        <w:contextualSpacing w:val="0"/>
        <w:rPr>
          <w:rFonts w:ascii="Franklin Gothic Book" w:hAnsi="Franklin Gothic Book" w:cs="Arial"/>
          <w:sz w:val="20"/>
          <w:szCs w:val="20"/>
          <w:lang w:eastAsia="en-GB"/>
        </w:rPr>
      </w:pPr>
      <w:r w:rsidRPr="00325BE5">
        <w:rPr>
          <w:rFonts w:ascii="Franklin Gothic Book" w:hAnsi="Franklin Gothic Book" w:cs="Arial"/>
          <w:sz w:val="20"/>
          <w:szCs w:val="20"/>
          <w:lang w:eastAsia="en-GB"/>
        </w:rPr>
        <w:t>Opracowanie</w:t>
      </w:r>
      <w:r w:rsidR="00D97EA1" w:rsidRPr="00325BE5">
        <w:rPr>
          <w:rFonts w:ascii="Franklin Gothic Book" w:hAnsi="Franklin Gothic Book" w:cs="Arial"/>
          <w:sz w:val="20"/>
          <w:szCs w:val="20"/>
          <w:lang w:eastAsia="en-GB"/>
        </w:rPr>
        <w:t xml:space="preserve"> projektu wykonawczego przez biuro projek</w:t>
      </w:r>
      <w:r>
        <w:rPr>
          <w:rFonts w:ascii="Franklin Gothic Book" w:hAnsi="Franklin Gothic Book" w:cs="Arial"/>
          <w:sz w:val="20"/>
          <w:szCs w:val="20"/>
          <w:lang w:eastAsia="en-GB"/>
        </w:rPr>
        <w:t xml:space="preserve">towe zgodnie z wymogami przepisów prawa </w:t>
      </w:r>
      <w:r w:rsidR="00D97EA1" w:rsidRPr="00325BE5">
        <w:rPr>
          <w:rFonts w:ascii="Franklin Gothic Book" w:hAnsi="Franklin Gothic Book" w:cs="Arial"/>
          <w:sz w:val="20"/>
          <w:szCs w:val="20"/>
          <w:lang w:eastAsia="en-GB"/>
        </w:rPr>
        <w:t>budowlanego. Uzgodnie</w:t>
      </w:r>
      <w:r>
        <w:rPr>
          <w:rFonts w:ascii="Franklin Gothic Book" w:hAnsi="Franklin Gothic Book" w:cs="Arial"/>
          <w:sz w:val="20"/>
          <w:szCs w:val="20"/>
          <w:lang w:eastAsia="en-GB"/>
        </w:rPr>
        <w:t xml:space="preserve">nie projektu wykonawczego ze </w:t>
      </w:r>
      <w:r w:rsidR="00D97EA1" w:rsidRPr="00325BE5">
        <w:rPr>
          <w:rFonts w:ascii="Franklin Gothic Book" w:hAnsi="Franklin Gothic Book" w:cs="Arial"/>
          <w:sz w:val="20"/>
          <w:szCs w:val="20"/>
          <w:lang w:eastAsia="en-GB"/>
        </w:rPr>
        <w:t>Zleceniodawcą.</w:t>
      </w:r>
    </w:p>
    <w:p w:rsidR="00D97EA1" w:rsidRPr="00325BE5" w:rsidRDefault="00D97EA1" w:rsidP="0094164F">
      <w:pPr>
        <w:pStyle w:val="Akapitzlist"/>
        <w:numPr>
          <w:ilvl w:val="0"/>
          <w:numId w:val="31"/>
        </w:numPr>
        <w:autoSpaceDE w:val="0"/>
        <w:autoSpaceDN w:val="0"/>
        <w:adjustRightInd w:val="0"/>
        <w:spacing w:after="120" w:line="240" w:lineRule="auto"/>
        <w:ind w:left="284" w:hanging="284"/>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Nadanie oznaczeń KKS nowych linii kablowych.</w:t>
      </w:r>
    </w:p>
    <w:p w:rsidR="00D97EA1" w:rsidRPr="00325BE5" w:rsidRDefault="00D97EA1" w:rsidP="0094164F">
      <w:pPr>
        <w:pStyle w:val="Akapitzlist"/>
        <w:numPr>
          <w:ilvl w:val="0"/>
          <w:numId w:val="31"/>
        </w:numPr>
        <w:autoSpaceDE w:val="0"/>
        <w:autoSpaceDN w:val="0"/>
        <w:adjustRightInd w:val="0"/>
        <w:spacing w:after="120" w:line="240" w:lineRule="auto"/>
        <w:ind w:left="284" w:hanging="284"/>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Wykonanie badań pomonta</w:t>
      </w:r>
      <w:r w:rsidR="006A55E1">
        <w:rPr>
          <w:rFonts w:ascii="Franklin Gothic Book" w:hAnsi="Franklin Gothic Book" w:cs="Arial"/>
          <w:sz w:val="20"/>
          <w:szCs w:val="20"/>
          <w:lang w:eastAsia="en-GB"/>
        </w:rPr>
        <w:t xml:space="preserve">żowych oraz prób funkcjonalnych. </w:t>
      </w:r>
    </w:p>
    <w:p w:rsidR="00D97EA1" w:rsidRDefault="00D97EA1" w:rsidP="0094164F">
      <w:pPr>
        <w:pStyle w:val="Akapitzlist"/>
        <w:numPr>
          <w:ilvl w:val="0"/>
          <w:numId w:val="31"/>
        </w:numPr>
        <w:autoSpaceDE w:val="0"/>
        <w:autoSpaceDN w:val="0"/>
        <w:adjustRightInd w:val="0"/>
        <w:spacing w:after="120" w:line="240" w:lineRule="auto"/>
        <w:ind w:left="284" w:hanging="284"/>
        <w:contextualSpacing w:val="0"/>
        <w:jc w:val="both"/>
        <w:rPr>
          <w:rFonts w:ascii="Franklin Gothic Book" w:hAnsi="Franklin Gothic Book" w:cs="Arial"/>
          <w:sz w:val="20"/>
          <w:szCs w:val="20"/>
          <w:lang w:eastAsia="en-GB"/>
        </w:rPr>
      </w:pPr>
      <w:r w:rsidRPr="00325BE5">
        <w:rPr>
          <w:rFonts w:ascii="Franklin Gothic Book" w:hAnsi="Franklin Gothic Book" w:cs="Arial"/>
          <w:sz w:val="20"/>
          <w:szCs w:val="20"/>
          <w:lang w:eastAsia="en-GB"/>
        </w:rPr>
        <w:t>Przekazanie  dokumentacji fabrycznej</w:t>
      </w:r>
      <w:r w:rsidR="00850699">
        <w:rPr>
          <w:rFonts w:ascii="Franklin Gothic Book" w:hAnsi="Franklin Gothic Book" w:cs="Arial"/>
          <w:sz w:val="20"/>
          <w:szCs w:val="20"/>
          <w:lang w:eastAsia="en-GB"/>
        </w:rPr>
        <w:t xml:space="preserve"> i jakościowej urządzeń oraz dokumentacji projektowej</w:t>
      </w:r>
      <w:r w:rsidRPr="00325BE5">
        <w:rPr>
          <w:rFonts w:ascii="Franklin Gothic Book" w:hAnsi="Franklin Gothic Book" w:cs="Arial"/>
          <w:sz w:val="20"/>
          <w:szCs w:val="20"/>
          <w:lang w:eastAsia="en-GB"/>
        </w:rPr>
        <w:t>.</w:t>
      </w:r>
    </w:p>
    <w:p w:rsidR="00935C81" w:rsidRPr="00850699" w:rsidRDefault="00935C81" w:rsidP="0094164F">
      <w:pPr>
        <w:pStyle w:val="Akapitzlist"/>
        <w:numPr>
          <w:ilvl w:val="0"/>
          <w:numId w:val="31"/>
        </w:numPr>
        <w:autoSpaceDE w:val="0"/>
        <w:autoSpaceDN w:val="0"/>
        <w:adjustRightInd w:val="0"/>
        <w:spacing w:after="120" w:line="240" w:lineRule="auto"/>
        <w:ind w:left="284" w:hanging="284"/>
        <w:contextualSpacing w:val="0"/>
        <w:jc w:val="both"/>
        <w:rPr>
          <w:rFonts w:ascii="Franklin Gothic Book" w:hAnsi="Franklin Gothic Book" w:cs="Arial"/>
          <w:sz w:val="20"/>
          <w:szCs w:val="20"/>
          <w:lang w:eastAsia="en-GB"/>
        </w:rPr>
      </w:pPr>
      <w:r w:rsidRPr="00850699">
        <w:rPr>
          <w:rFonts w:ascii="Franklin Gothic Book" w:hAnsi="Franklin Gothic Book" w:cs="Arial"/>
          <w:sz w:val="20"/>
          <w:szCs w:val="20"/>
          <w:lang w:eastAsia="en-GB"/>
        </w:rPr>
        <w:t>Dostarczenie sprawozdań</w:t>
      </w:r>
      <w:r w:rsidR="00AF4787" w:rsidRPr="00850699">
        <w:rPr>
          <w:rFonts w:ascii="Franklin Gothic Book" w:hAnsi="Franklin Gothic Book" w:cs="Arial"/>
          <w:sz w:val="20"/>
          <w:szCs w:val="20"/>
          <w:lang w:eastAsia="en-GB"/>
        </w:rPr>
        <w:t xml:space="preserve"> (raportów)</w:t>
      </w:r>
      <w:r w:rsidRPr="00850699">
        <w:rPr>
          <w:rFonts w:ascii="Franklin Gothic Book" w:hAnsi="Franklin Gothic Book" w:cs="Arial"/>
          <w:sz w:val="20"/>
          <w:szCs w:val="20"/>
          <w:lang w:eastAsia="en-GB"/>
        </w:rPr>
        <w:t xml:space="preserve"> z wykonanych pomiarów.</w:t>
      </w:r>
    </w:p>
    <w:p w:rsidR="00954589" w:rsidRPr="006258BD" w:rsidRDefault="00954589" w:rsidP="0094164F">
      <w:pPr>
        <w:pStyle w:val="Akapitzlist"/>
        <w:numPr>
          <w:ilvl w:val="0"/>
          <w:numId w:val="18"/>
        </w:numPr>
        <w:tabs>
          <w:tab w:val="left" w:pos="567"/>
        </w:tabs>
        <w:spacing w:after="120" w:line="240" w:lineRule="auto"/>
        <w:ind w:left="284" w:hanging="284"/>
        <w:contextualSpacing w:val="0"/>
        <w:rPr>
          <w:rFonts w:ascii="Franklin Gothic Book" w:eastAsiaTheme="minorHAnsi" w:hAnsi="Franklin Gothic Book" w:cs="Arial"/>
          <w:b/>
          <w:sz w:val="20"/>
          <w:szCs w:val="20"/>
        </w:rPr>
      </w:pPr>
      <w:r w:rsidRPr="006258BD">
        <w:rPr>
          <w:rFonts w:ascii="Franklin Gothic Book" w:eastAsiaTheme="minorHAnsi" w:hAnsi="Franklin Gothic Book" w:cs="Arial"/>
          <w:b/>
          <w:sz w:val="20"/>
          <w:szCs w:val="20"/>
          <w:u w:val="single"/>
        </w:rPr>
        <w:t>Warunki gwarancyjne</w:t>
      </w:r>
      <w:r>
        <w:rPr>
          <w:rFonts w:ascii="Franklin Gothic Book" w:eastAsiaTheme="minorHAnsi" w:hAnsi="Franklin Gothic Book" w:cs="Arial"/>
          <w:b/>
          <w:sz w:val="20"/>
          <w:szCs w:val="20"/>
          <w:u w:val="single"/>
        </w:rPr>
        <w:t xml:space="preserve"> - wymagania</w:t>
      </w:r>
      <w:r w:rsidRPr="006258BD">
        <w:rPr>
          <w:rFonts w:ascii="Franklin Gothic Book" w:eastAsiaTheme="minorHAnsi" w:hAnsi="Franklin Gothic Book" w:cs="Arial"/>
          <w:b/>
          <w:sz w:val="20"/>
          <w:szCs w:val="20"/>
        </w:rPr>
        <w:t xml:space="preserve">: </w:t>
      </w:r>
    </w:p>
    <w:p w:rsidR="00954589" w:rsidRPr="006D32F6" w:rsidRDefault="00954589" w:rsidP="0094164F">
      <w:pPr>
        <w:numPr>
          <w:ilvl w:val="0"/>
          <w:numId w:val="27"/>
        </w:numPr>
        <w:tabs>
          <w:tab w:val="left" w:pos="426"/>
        </w:tabs>
        <w:overflowPunct w:val="0"/>
        <w:autoSpaceDE w:val="0"/>
        <w:autoSpaceDN w:val="0"/>
        <w:adjustRightInd w:val="0"/>
        <w:spacing w:after="120"/>
        <w:ind w:left="426" w:hanging="426"/>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Wymagany przez Zamawiającego </w:t>
      </w:r>
      <w:r w:rsidRPr="006D32F6">
        <w:rPr>
          <w:rFonts w:ascii="Franklin Gothic Book" w:hAnsi="Franklin Gothic Book"/>
          <w:color w:val="000000" w:themeColor="text1"/>
          <w:szCs w:val="20"/>
          <w:u w:val="single"/>
        </w:rPr>
        <w:t>okres gwarancji na wykonane p</w:t>
      </w:r>
      <w:r>
        <w:rPr>
          <w:rFonts w:ascii="Franklin Gothic Book" w:hAnsi="Franklin Gothic Book"/>
          <w:color w:val="000000" w:themeColor="text1"/>
          <w:szCs w:val="20"/>
          <w:u w:val="single"/>
        </w:rPr>
        <w:t>race powinien wynosić minimum 12</w:t>
      </w:r>
      <w:r w:rsidRPr="006D32F6">
        <w:rPr>
          <w:rFonts w:ascii="Franklin Gothic Book" w:hAnsi="Franklin Gothic Book"/>
          <w:color w:val="000000" w:themeColor="text1"/>
          <w:szCs w:val="20"/>
          <w:u w:val="single"/>
        </w:rPr>
        <w:t xml:space="preserve"> miesięcy </w:t>
      </w:r>
      <w:r w:rsidRPr="006D32F6">
        <w:rPr>
          <w:rFonts w:ascii="Franklin Gothic Book" w:hAnsi="Franklin Gothic Book"/>
          <w:color w:val="000000" w:themeColor="text1"/>
          <w:szCs w:val="20"/>
        </w:rPr>
        <w:t xml:space="preserve">licząc od daty odbioru. </w:t>
      </w:r>
      <w:r>
        <w:rPr>
          <w:rFonts w:ascii="Franklin Gothic Book" w:hAnsi="Franklin Gothic Book"/>
          <w:color w:val="000000" w:themeColor="text1"/>
          <w:szCs w:val="20"/>
        </w:rPr>
        <w:t>Na dostarczone urządzenia obowiązuje gwarancja producenta.</w:t>
      </w:r>
    </w:p>
    <w:p w:rsidR="00954589" w:rsidRPr="006D32F6" w:rsidRDefault="00954589" w:rsidP="0094164F">
      <w:pPr>
        <w:numPr>
          <w:ilvl w:val="0"/>
          <w:numId w:val="27"/>
        </w:numPr>
        <w:tabs>
          <w:tab w:val="left" w:pos="426"/>
        </w:tabs>
        <w:overflowPunct w:val="0"/>
        <w:autoSpaceDE w:val="0"/>
        <w:autoSpaceDN w:val="0"/>
        <w:adjustRightInd w:val="0"/>
        <w:spacing w:after="120"/>
        <w:ind w:left="426" w:hanging="426"/>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Gwarantowany czas reakcji Wykonawcy na zgłoszenie </w:t>
      </w:r>
      <w:r>
        <w:rPr>
          <w:rFonts w:ascii="Franklin Gothic Book" w:hAnsi="Franklin Gothic Book"/>
          <w:color w:val="000000" w:themeColor="text1"/>
          <w:szCs w:val="20"/>
        </w:rPr>
        <w:t>gwarancyjne</w:t>
      </w:r>
      <w:r w:rsidRPr="006D32F6">
        <w:rPr>
          <w:rFonts w:ascii="Franklin Gothic Book" w:hAnsi="Franklin Gothic Book"/>
          <w:color w:val="000000" w:themeColor="text1"/>
          <w:szCs w:val="20"/>
        </w:rPr>
        <w:t xml:space="preserve"> wynosi poniżej </w:t>
      </w:r>
      <w:r w:rsidRPr="00E459D6">
        <w:rPr>
          <w:rFonts w:ascii="Franklin Gothic Book" w:hAnsi="Franklin Gothic Book"/>
          <w:color w:val="000000" w:themeColor="text1"/>
          <w:szCs w:val="20"/>
        </w:rPr>
        <w:t>24 godzin</w:t>
      </w:r>
      <w:r w:rsidRPr="006D32F6">
        <w:rPr>
          <w:rFonts w:ascii="Franklin Gothic Book" w:hAnsi="Franklin Gothic Book"/>
          <w:color w:val="000000" w:themeColor="text1"/>
          <w:szCs w:val="20"/>
        </w:rPr>
        <w:t xml:space="preserve"> od chwili wysłania zgłoszenia przez Zamawiającego.</w:t>
      </w:r>
    </w:p>
    <w:p w:rsidR="006722BD" w:rsidRPr="009D3541" w:rsidRDefault="006722BD" w:rsidP="006722BD">
      <w:pPr>
        <w:pStyle w:val="Akapitzlist"/>
        <w:autoSpaceDE w:val="0"/>
        <w:autoSpaceDN w:val="0"/>
        <w:adjustRightInd w:val="0"/>
        <w:spacing w:after="0" w:line="240" w:lineRule="auto"/>
        <w:ind w:left="567"/>
        <w:contextualSpacing w:val="0"/>
        <w:rPr>
          <w:rFonts w:ascii="Franklin Gothic Book" w:hAnsi="Franklin Gothic Book" w:cs="Arial"/>
          <w:sz w:val="20"/>
          <w:szCs w:val="20"/>
          <w:highlight w:val="yellow"/>
          <w:lang w:eastAsia="en-GB"/>
        </w:rPr>
      </w:pPr>
    </w:p>
    <w:p w:rsidR="00400D99" w:rsidRPr="00E459D6" w:rsidRDefault="00400D99" w:rsidP="0094164F">
      <w:pPr>
        <w:pStyle w:val="Akapitzlist"/>
        <w:numPr>
          <w:ilvl w:val="0"/>
          <w:numId w:val="18"/>
        </w:numPr>
        <w:spacing w:line="360" w:lineRule="auto"/>
        <w:ind w:left="142" w:hanging="142"/>
        <w:rPr>
          <w:rFonts w:ascii="Franklin Gothic Book" w:hAnsi="Franklin Gothic Book" w:cs="Calibri"/>
          <w:b/>
          <w:color w:val="000000" w:themeColor="text1"/>
          <w:sz w:val="20"/>
          <w:szCs w:val="20"/>
          <w:u w:val="single"/>
        </w:rPr>
      </w:pPr>
      <w:r w:rsidRPr="00E459D6">
        <w:rPr>
          <w:rFonts w:ascii="Franklin Gothic Book" w:hAnsi="Franklin Gothic Book" w:cs="Calibri"/>
          <w:b/>
          <w:color w:val="000000" w:themeColor="text1"/>
          <w:sz w:val="20"/>
          <w:szCs w:val="20"/>
          <w:u w:val="single"/>
        </w:rPr>
        <w:t>ORGANIZACJA ZAMÓWIENIA:</w:t>
      </w:r>
    </w:p>
    <w:p w:rsidR="00400D99" w:rsidRPr="009C6744" w:rsidRDefault="00400D99" w:rsidP="0094164F">
      <w:pPr>
        <w:pStyle w:val="Akapitzlist"/>
        <w:numPr>
          <w:ilvl w:val="0"/>
          <w:numId w:val="11"/>
        </w:numPr>
        <w:spacing w:after="120" w:line="240" w:lineRule="auto"/>
        <w:contextualSpacing w:val="0"/>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ZAŁOŻENIA I WARUNKI TECHNICZNE DLA PRAWIDŁOWEJ REALIZACJI ZADANIA</w:t>
      </w:r>
    </w:p>
    <w:p w:rsidR="00400D99" w:rsidRPr="00D96310" w:rsidRDefault="00400D99" w:rsidP="0094164F">
      <w:pPr>
        <w:pStyle w:val="Akapitzlist"/>
        <w:numPr>
          <w:ilvl w:val="1"/>
          <w:numId w:val="32"/>
        </w:numPr>
        <w:spacing w:after="120" w:line="240" w:lineRule="auto"/>
        <w:ind w:left="992" w:hanging="567"/>
        <w:contextualSpacing w:val="0"/>
        <w:jc w:val="both"/>
        <w:rPr>
          <w:rFonts w:ascii="Franklin Gothic Book" w:hAnsi="Franklin Gothic Book" w:cs="Calibri"/>
          <w:strike/>
          <w:color w:val="000000"/>
          <w:sz w:val="20"/>
          <w:szCs w:val="20"/>
        </w:rPr>
      </w:pPr>
      <w:r w:rsidRPr="00D96310">
        <w:rPr>
          <w:rFonts w:ascii="Franklin Gothic Book" w:hAnsi="Franklin Gothic Book" w:cs="Calibri"/>
          <w:color w:val="000000"/>
          <w:sz w:val="20"/>
          <w:szCs w:val="20"/>
        </w:rPr>
        <w:t>Potencjalny wykonawca musi mieć doświadczenie i wykaże, że wykonywał/wykon</w:t>
      </w:r>
      <w:r>
        <w:rPr>
          <w:rFonts w:ascii="Franklin Gothic Book" w:hAnsi="Franklin Gothic Book" w:cs="Calibri"/>
          <w:color w:val="000000"/>
          <w:sz w:val="20"/>
          <w:szCs w:val="20"/>
        </w:rPr>
        <w:t>uje prace remontowe, modernizacyjne w energetyce zawodowej.</w:t>
      </w:r>
    </w:p>
    <w:p w:rsidR="00400D99" w:rsidRPr="0064195C" w:rsidRDefault="00400D99" w:rsidP="0094164F">
      <w:pPr>
        <w:pStyle w:val="Akapitzlist"/>
        <w:numPr>
          <w:ilvl w:val="1"/>
          <w:numId w:val="32"/>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Wszystkie urządzenia, materiały podstawowe, pomocnicze oraz sprzęt niezbędny dla bezpiecznej realizacji prac obiektowych na terenie Zamawiającego zapewnia Wykonawca, który  ponosi wszystkie koszty w tym zakresie.</w:t>
      </w:r>
    </w:p>
    <w:p w:rsidR="00400D99" w:rsidRPr="0064195C" w:rsidRDefault="00400D99" w:rsidP="0094164F">
      <w:pPr>
        <w:pStyle w:val="Akapitzlist"/>
        <w:numPr>
          <w:ilvl w:val="1"/>
          <w:numId w:val="32"/>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rsidR="00400D99" w:rsidRPr="0064195C" w:rsidRDefault="00400D99" w:rsidP="0094164F">
      <w:pPr>
        <w:pStyle w:val="Akapitzlist"/>
        <w:numPr>
          <w:ilvl w:val="1"/>
          <w:numId w:val="32"/>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 xml:space="preserve">Transport technologiczny materiałów (całość materiałów) oraz złomu należy do zakresu Wykonawcy, zgodnie z zasadami i instrukcjami obowiązującymi na terenie </w:t>
      </w:r>
      <w:r w:rsidR="00C86216">
        <w:rPr>
          <w:rFonts w:ascii="Franklin Gothic Book" w:hAnsi="Franklin Gothic Book" w:cs="Calibri"/>
          <w:color w:val="000000"/>
          <w:sz w:val="20"/>
          <w:szCs w:val="20"/>
        </w:rPr>
        <w:t>Enea Elektrownia Połaniec</w:t>
      </w:r>
      <w:r w:rsidRPr="0064195C">
        <w:rPr>
          <w:rFonts w:ascii="Franklin Gothic Book" w:hAnsi="Franklin Gothic Book" w:cs="Calibri"/>
          <w:color w:val="000000"/>
          <w:sz w:val="20"/>
          <w:szCs w:val="20"/>
        </w:rPr>
        <w:t xml:space="preserve"> S.A.</w:t>
      </w:r>
    </w:p>
    <w:p w:rsidR="00400D99" w:rsidRPr="0064195C" w:rsidRDefault="00400D99" w:rsidP="00400D99">
      <w:pPr>
        <w:pStyle w:val="Akapitzlist"/>
        <w:spacing w:after="120" w:line="240" w:lineRule="auto"/>
        <w:ind w:left="992"/>
        <w:contextualSpacing w:val="0"/>
        <w:jc w:val="both"/>
        <w:rPr>
          <w:rFonts w:ascii="Franklin Gothic Book" w:hAnsi="Franklin Gothic Book" w:cs="Calibri"/>
          <w:strike/>
          <w:color w:val="000000"/>
          <w:sz w:val="20"/>
          <w:szCs w:val="20"/>
        </w:rPr>
      </w:pPr>
    </w:p>
    <w:p w:rsidR="00400D99" w:rsidRPr="009C6744" w:rsidRDefault="00400D99" w:rsidP="0094164F">
      <w:pPr>
        <w:pStyle w:val="Akapitzlist"/>
        <w:numPr>
          <w:ilvl w:val="0"/>
          <w:numId w:val="11"/>
        </w:numPr>
        <w:spacing w:after="120"/>
        <w:ind w:left="284" w:hanging="284"/>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WARUNKI ORGANIZACYJNE DLA PRAWIDŁOWEJ REALIZACJI ZADANIA</w:t>
      </w:r>
    </w:p>
    <w:p w:rsidR="00400D99" w:rsidRPr="00980199" w:rsidRDefault="00400D99" w:rsidP="0094164F">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rsidR="00400D99" w:rsidRPr="00980199" w:rsidRDefault="00400D99" w:rsidP="0094164F">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w:t>
      </w:r>
      <w:r w:rsidR="00C86216">
        <w:rPr>
          <w:rFonts w:ascii="Franklin Gothic Book" w:hAnsi="Franklin Gothic Book"/>
          <w:color w:val="000000" w:themeColor="text1"/>
          <w:szCs w:val="20"/>
        </w:rPr>
        <w:t>Enea Elektrownia Połaniec</w:t>
      </w:r>
      <w:r w:rsidRPr="00980199">
        <w:rPr>
          <w:rFonts w:ascii="Franklin Gothic Book" w:hAnsi="Franklin Gothic Book"/>
          <w:color w:val="000000" w:themeColor="text1"/>
          <w:szCs w:val="20"/>
        </w:rPr>
        <w:t xml:space="preserve"> S.A.</w:t>
      </w:r>
    </w:p>
    <w:p w:rsidR="00400D99" w:rsidRPr="00702649" w:rsidRDefault="00400D99" w:rsidP="0094164F">
      <w:pPr>
        <w:pStyle w:val="Tekstpodstawowywcity"/>
        <w:numPr>
          <w:ilvl w:val="1"/>
          <w:numId w:val="33"/>
        </w:numPr>
        <w:ind w:left="851" w:hanging="491"/>
        <w:jc w:val="both"/>
        <w:rPr>
          <w:rFonts w:ascii="Franklin Gothic Book" w:hAnsi="Franklin Gothic Book"/>
          <w:strike/>
          <w:color w:val="000000" w:themeColor="text1"/>
          <w:szCs w:val="20"/>
        </w:rPr>
      </w:pPr>
      <w:r w:rsidRPr="00702649">
        <w:rPr>
          <w:rFonts w:ascii="Franklin Gothic Book" w:hAnsi="Franklin Gothic Book" w:cs="Calibri"/>
          <w:szCs w:val="20"/>
        </w:rPr>
        <w:t xml:space="preserve">Podczas wykonywania prac na terenie Enea Elektrownia Połaniec S.A., Wykonawcę obowiązują przepisy wewnętrzne Zamawiającego, a w tym instrukcja organizacji bezpiecznej pracy w </w:t>
      </w:r>
      <w:r w:rsidR="00C86216">
        <w:rPr>
          <w:rFonts w:ascii="Franklin Gothic Book" w:hAnsi="Franklin Gothic Book" w:cs="Calibri"/>
          <w:szCs w:val="20"/>
        </w:rPr>
        <w:t>Enea Elektrownia Połaniec</w:t>
      </w:r>
      <w:r w:rsidRPr="00702649">
        <w:rPr>
          <w:rFonts w:ascii="Franklin Gothic Book" w:hAnsi="Franklin Gothic Book" w:cs="Calibri"/>
          <w:szCs w:val="20"/>
        </w:rPr>
        <w:t xml:space="preserve"> S.A., instrukcja ochrony przeciwpożarowej, przepisy w zakresie ochrony środowiska naturalnego, a w tym instrukcja postępowania z odpadami wytworzonymi w </w:t>
      </w:r>
      <w:r w:rsidR="00C86216">
        <w:rPr>
          <w:rFonts w:ascii="Franklin Gothic Book" w:hAnsi="Franklin Gothic Book" w:cs="Calibri"/>
          <w:szCs w:val="20"/>
        </w:rPr>
        <w:t>Enea Elektrownia Połaniec</w:t>
      </w:r>
      <w:r w:rsidRPr="00702649">
        <w:rPr>
          <w:rFonts w:ascii="Franklin Gothic Book" w:hAnsi="Franklin Gothic Book" w:cs="Calibri"/>
          <w:szCs w:val="20"/>
        </w:rPr>
        <w:t xml:space="preserve"> S.A. przez podmioty zewnętrzne, z którymi to dokumentami Wykonawca jest zobowiązany zapoznać się jeszcze przed złożeniem oferty:</w:t>
      </w:r>
    </w:p>
    <w:p w:rsidR="00400D99" w:rsidRPr="006F3710" w:rsidRDefault="00400D99" w:rsidP="0094164F">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lang w:eastAsia="ja-JP"/>
        </w:rPr>
      </w:pPr>
      <w:r w:rsidRPr="00702649">
        <w:rPr>
          <w:rFonts w:ascii="Franklin Gothic Book" w:hAnsi="Franklin Gothic Book" w:cstheme="minorHAnsi"/>
          <w:sz w:val="20"/>
          <w:szCs w:val="20"/>
          <w:lang w:eastAsia="ja-JP"/>
        </w:rPr>
        <w:t>Dokumenty zamieszczone są na stronie internetowej:</w:t>
      </w:r>
      <w:r>
        <w:rPr>
          <w:rFonts w:ascii="Franklin Gothic Book" w:hAnsi="Franklin Gothic Book" w:cstheme="minorHAnsi"/>
          <w:sz w:val="20"/>
          <w:szCs w:val="20"/>
          <w:lang w:eastAsia="ja-JP"/>
        </w:rPr>
        <w:t xml:space="preserve"> </w:t>
      </w:r>
      <w:hyperlink r:id="rId18" w:history="1">
        <w:r w:rsidRPr="00D35621">
          <w:rPr>
            <w:rStyle w:val="Hipercze"/>
            <w:rFonts w:ascii="Franklin Gothic Book" w:hAnsi="Franklin Gothic Book"/>
            <w:sz w:val="20"/>
            <w:szCs w:val="20"/>
          </w:rPr>
          <w:t>https://www.enea.pl/pl/grupaenea/o-grupie/spolki-grupy-enea/polaniec/zamowienia/dokumenty-dla-wykonawcow-i-dostawcow</w:t>
        </w:r>
      </w:hyperlink>
      <w:r>
        <w:t>.</w:t>
      </w:r>
    </w:p>
    <w:p w:rsidR="00400D99" w:rsidRPr="006F3710" w:rsidRDefault="00400D99" w:rsidP="0094164F">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lang w:eastAsia="ja-JP"/>
        </w:rPr>
      </w:pPr>
      <w:r w:rsidRPr="006F3710">
        <w:rPr>
          <w:rFonts w:ascii="Franklin Gothic Book" w:hAnsi="Franklin Gothic Book" w:cs="Calibri"/>
          <w:sz w:val="20"/>
          <w:szCs w:val="20"/>
        </w:rPr>
        <w:t xml:space="preserve">Dostarczenie wymaganych instrukcją organizacji bezpiecznej pracy w Elektrowni Połaniec, </w:t>
      </w:r>
      <w:r w:rsidRPr="006F3710">
        <w:rPr>
          <w:rFonts w:ascii="Franklin Gothic Book" w:hAnsi="Franklin Gothic Book"/>
          <w:b/>
          <w:color w:val="000000" w:themeColor="text1"/>
          <w:sz w:val="20"/>
          <w:szCs w:val="20"/>
          <w:u w:val="single"/>
        </w:rPr>
        <w:t>na etapie składania oferty (dokument Z-7)</w:t>
      </w:r>
      <w:r w:rsidRPr="006F3710">
        <w:rPr>
          <w:rFonts w:ascii="Franklin Gothic Book" w:hAnsi="Franklin Gothic Book"/>
          <w:b/>
          <w:color w:val="000000" w:themeColor="text1"/>
          <w:sz w:val="20"/>
          <w:szCs w:val="20"/>
        </w:rPr>
        <w:t xml:space="preserve"> </w:t>
      </w:r>
      <w:r w:rsidRPr="006F3710">
        <w:rPr>
          <w:rFonts w:ascii="Franklin Gothic Book" w:hAnsi="Franklin Gothic Book"/>
          <w:color w:val="000000" w:themeColor="text1"/>
          <w:sz w:val="20"/>
          <w:szCs w:val="20"/>
        </w:rPr>
        <w:t xml:space="preserve">oraz </w:t>
      </w:r>
      <w:r w:rsidRPr="006F3710">
        <w:rPr>
          <w:rFonts w:ascii="Franklin Gothic Book" w:hAnsi="Franklin Gothic Book" w:cs="Calibri"/>
          <w:sz w:val="20"/>
          <w:szCs w:val="20"/>
        </w:rPr>
        <w:t>dokumentów Z-1, Z-2 przed rozpoczęciem prac eksploatacyjnych na obiektach w Enea Elektrownia Połaniec S.A., w wymaganych terminach, jest obowiązkiem Wykonawcy.</w:t>
      </w:r>
    </w:p>
    <w:p w:rsidR="00400D99" w:rsidRPr="00702649" w:rsidRDefault="00400D99" w:rsidP="0094164F">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u w:val="single"/>
          <w:lang w:eastAsia="ja-JP"/>
        </w:rPr>
      </w:pPr>
      <w:r w:rsidRPr="00702649">
        <w:rPr>
          <w:rFonts w:ascii="Franklin Gothic Book" w:hAnsi="Franklin Gothic Book" w:cs="Calibri"/>
          <w:sz w:val="20"/>
          <w:szCs w:val="20"/>
        </w:rPr>
        <w:t xml:space="preserve">Zgodnie z pkt. 3 w </w:t>
      </w:r>
      <w:r w:rsidRPr="00702649">
        <w:rPr>
          <w:rFonts w:ascii="Franklin Gothic Book" w:hAnsi="Franklin Gothic Book" w:cs="Calibri"/>
          <w:color w:val="000000"/>
          <w:sz w:val="20"/>
          <w:szCs w:val="20"/>
        </w:rPr>
        <w:t xml:space="preserve">dokumentem związanym nr 4 do I/DB/B/20/2013 z Instrukcji Organizacji Bezpiecznej Pracy w </w:t>
      </w:r>
      <w:r w:rsidR="00C86216">
        <w:rPr>
          <w:rFonts w:ascii="Franklin Gothic Book" w:hAnsi="Franklin Gothic Book" w:cs="Calibri"/>
          <w:color w:val="000000"/>
          <w:sz w:val="20"/>
          <w:szCs w:val="20"/>
        </w:rPr>
        <w:t>Enea Elektrownia Połaniec</w:t>
      </w:r>
      <w:r w:rsidRPr="00702649">
        <w:rPr>
          <w:rFonts w:ascii="Franklin Gothic Book" w:hAnsi="Franklin Gothic Book" w:cs="Calibri"/>
          <w:color w:val="000000"/>
          <w:sz w:val="20"/>
          <w:szCs w:val="20"/>
        </w:rPr>
        <w:t xml:space="preserve"> S.A. osoby skierowane przez Wykonawców do realizacji prac przed jej rozpoczęciem zobowiązane są do odbycia szkolenia wstępnego.</w:t>
      </w:r>
    </w:p>
    <w:p w:rsidR="00400D99" w:rsidRPr="009C6744" w:rsidRDefault="00400D99" w:rsidP="0094164F">
      <w:pPr>
        <w:pStyle w:val="Tekstpodstawowywcity"/>
        <w:numPr>
          <w:ilvl w:val="1"/>
          <w:numId w:val="33"/>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Zamawiającego należy:</w:t>
      </w:r>
    </w:p>
    <w:p w:rsidR="00400D99" w:rsidRPr="009C6744" w:rsidRDefault="00400D99" w:rsidP="0094164F">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Udostępnianie posiadanej dokumentacji technicznej</w:t>
      </w:r>
    </w:p>
    <w:p w:rsidR="00400D99" w:rsidRPr="009C6744" w:rsidRDefault="00400D99" w:rsidP="0094164F">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Koordynacja w zakresie organizacji prac w siedzibie Zamawiającego</w:t>
      </w:r>
    </w:p>
    <w:p w:rsidR="00400D99" w:rsidRPr="009C6744" w:rsidRDefault="00400D99" w:rsidP="0094164F">
      <w:pPr>
        <w:pStyle w:val="Tekstpodstawowywcity"/>
        <w:numPr>
          <w:ilvl w:val="1"/>
          <w:numId w:val="33"/>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Wykonawcy należy w szczególności:</w:t>
      </w:r>
    </w:p>
    <w:p w:rsidR="00400D99" w:rsidRPr="009C6744" w:rsidRDefault="00400D99" w:rsidP="0094164F">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Skierowanie do wykonywania prac na terenie </w:t>
      </w:r>
      <w:r w:rsidR="00C86216">
        <w:rPr>
          <w:rFonts w:ascii="Franklin Gothic Book" w:hAnsi="Franklin Gothic Book"/>
          <w:color w:val="000000" w:themeColor="text1"/>
          <w:szCs w:val="20"/>
        </w:rPr>
        <w:t>Enea Elektrownia Połaniec</w:t>
      </w:r>
      <w:r w:rsidRPr="009C6744">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w </w:t>
      </w:r>
      <w:r w:rsidR="00C86216">
        <w:rPr>
          <w:rFonts w:ascii="Franklin Gothic Book" w:hAnsi="Franklin Gothic Book"/>
          <w:color w:val="000000" w:themeColor="text1"/>
          <w:szCs w:val="20"/>
        </w:rPr>
        <w:t>Enea Elektrownia Połaniec</w:t>
      </w:r>
      <w:r w:rsidRPr="009C6744">
        <w:rPr>
          <w:rFonts w:ascii="Franklin Gothic Book" w:hAnsi="Franklin Gothic Book"/>
          <w:color w:val="000000" w:themeColor="text1"/>
          <w:szCs w:val="20"/>
        </w:rPr>
        <w:t xml:space="preserve"> S.A.. </w:t>
      </w:r>
    </w:p>
    <w:p w:rsidR="00400D99" w:rsidRPr="009C6744" w:rsidRDefault="00400D99" w:rsidP="0094164F">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organizacji bezpiecznej pracy w </w:t>
      </w:r>
      <w:r w:rsidR="00C86216">
        <w:rPr>
          <w:rFonts w:ascii="Franklin Gothic Book" w:hAnsi="Franklin Gothic Book"/>
          <w:color w:val="000000" w:themeColor="text1"/>
          <w:szCs w:val="20"/>
        </w:rPr>
        <w:t>Enea Elektrownia Połaniec</w:t>
      </w:r>
      <w:r w:rsidRPr="009C6744">
        <w:rPr>
          <w:rFonts w:ascii="Franklin Gothic Book" w:hAnsi="Franklin Gothic Book"/>
          <w:color w:val="000000" w:themeColor="text1"/>
          <w:szCs w:val="20"/>
        </w:rPr>
        <w:t xml:space="preserve"> S.A.,</w:t>
      </w:r>
      <w:r w:rsidRPr="00897887">
        <w:rPr>
          <w:rFonts w:ascii="Franklin Gothic Book" w:hAnsi="Franklin Gothic Book"/>
          <w:color w:val="000000" w:themeColor="text1"/>
          <w:szCs w:val="20"/>
        </w:rPr>
        <w:t xml:space="preserve"> dokumentów zarówno </w:t>
      </w:r>
      <w:r w:rsidRPr="00897887">
        <w:rPr>
          <w:rFonts w:ascii="Franklin Gothic Book" w:hAnsi="Franklin Gothic Book"/>
          <w:b/>
          <w:color w:val="000000" w:themeColor="text1"/>
          <w:szCs w:val="20"/>
          <w:u w:val="single"/>
        </w:rPr>
        <w:t>na etapie składania oferty (dokument Z-7)</w:t>
      </w:r>
      <w:r w:rsidRPr="009C6744">
        <w:rPr>
          <w:rFonts w:ascii="Franklin Gothic Book" w:hAnsi="Franklin Gothic Book"/>
          <w:color w:val="000000" w:themeColor="text1"/>
          <w:szCs w:val="20"/>
        </w:rPr>
        <w:t xml:space="preserve"> jak i przed rozpoczęciem prac na obiektach w  </w:t>
      </w:r>
      <w:r w:rsidR="00C86216">
        <w:rPr>
          <w:rFonts w:ascii="Franklin Gothic Book" w:hAnsi="Franklin Gothic Book"/>
          <w:color w:val="000000" w:themeColor="text1"/>
          <w:szCs w:val="20"/>
        </w:rPr>
        <w:t>Enea Elektrownia Połaniec</w:t>
      </w:r>
      <w:r>
        <w:rPr>
          <w:rFonts w:ascii="Franklin Gothic Book" w:hAnsi="Franklin Gothic Book"/>
          <w:color w:val="000000" w:themeColor="text1"/>
          <w:szCs w:val="20"/>
        </w:rPr>
        <w:t xml:space="preserve"> S.A (dokumenty Z-1, Z-2</w:t>
      </w:r>
      <w:r w:rsidRPr="009C6744">
        <w:rPr>
          <w:rFonts w:ascii="Franklin Gothic Book" w:hAnsi="Franklin Gothic Book"/>
          <w:color w:val="000000" w:themeColor="text1"/>
          <w:szCs w:val="20"/>
        </w:rPr>
        <w:t>), w wymaganych terminach,</w:t>
      </w:r>
    </w:p>
    <w:p w:rsidR="00400D99" w:rsidRPr="009C6744" w:rsidRDefault="00400D99" w:rsidP="0094164F">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w:t>
      </w:r>
      <w:r w:rsidR="00C86216">
        <w:rPr>
          <w:rFonts w:ascii="Franklin Gothic Book" w:hAnsi="Franklin Gothic Book"/>
          <w:color w:val="000000" w:themeColor="text1"/>
          <w:szCs w:val="20"/>
        </w:rPr>
        <w:t>Enea Elektrownia Połaniec</w:t>
      </w:r>
      <w:r w:rsidRPr="009C6744">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rsidR="00400D99" w:rsidRPr="009C6744" w:rsidRDefault="00400D99" w:rsidP="0094164F">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400D99" w:rsidRPr="009C6744" w:rsidRDefault="00400D99" w:rsidP="0094164F">
      <w:pPr>
        <w:pStyle w:val="Nagwek2"/>
        <w:keepNext w:val="0"/>
        <w:keepLines w:val="0"/>
        <w:numPr>
          <w:ilvl w:val="0"/>
          <w:numId w:val="33"/>
        </w:numPr>
        <w:spacing w:before="0" w:line="320" w:lineRule="atLeast"/>
        <w:jc w:val="both"/>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ORGANIZACJA REALIZACJI PRAC</w:t>
      </w:r>
    </w:p>
    <w:p w:rsidR="00400D99" w:rsidRPr="009C6744" w:rsidRDefault="00400D99" w:rsidP="00400D99">
      <w:pPr>
        <w:rPr>
          <w:rFonts w:ascii="Franklin Gothic Book" w:hAnsi="Franklin Gothic Book"/>
          <w:szCs w:val="20"/>
          <w:highlight w:val="yellow"/>
        </w:rPr>
      </w:pPr>
    </w:p>
    <w:p w:rsidR="00400D99" w:rsidRPr="00D35621"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w:t>
      </w:r>
      <w:r w:rsidR="00C86216">
        <w:rPr>
          <w:rFonts w:ascii="Franklin Gothic Book" w:hAnsi="Franklin Gothic Book" w:cstheme="minorHAnsi"/>
          <w:color w:val="000000" w:themeColor="text1"/>
          <w:sz w:val="20"/>
          <w:szCs w:val="20"/>
        </w:rPr>
        <w:t>Enea Elektrownia Połaniec</w:t>
      </w:r>
      <w:r w:rsidRPr="009C1DFB">
        <w:rPr>
          <w:rFonts w:ascii="Franklin Gothic Book" w:hAnsi="Franklin Gothic Book" w:cstheme="minorHAnsi"/>
          <w:color w:val="000000" w:themeColor="text1"/>
          <w:sz w:val="20"/>
          <w:szCs w:val="20"/>
        </w:rPr>
        <w:t xml:space="preserve"> dostępna na stronie </w:t>
      </w:r>
      <w:r>
        <w:rPr>
          <w:rFonts w:ascii="Franklin Gothic Book" w:hAnsi="Franklin Gothic Book" w:cs="Arial"/>
          <w:sz w:val="20"/>
          <w:szCs w:val="20"/>
        </w:rPr>
        <w:t xml:space="preserve">: </w:t>
      </w:r>
      <w:hyperlink r:id="rId19" w:history="1">
        <w:r w:rsidRPr="00D35621">
          <w:rPr>
            <w:rStyle w:val="Hipercze"/>
            <w:rFonts w:ascii="Franklin Gothic Book" w:hAnsi="Franklin Gothic Book"/>
            <w:sz w:val="20"/>
            <w:szCs w:val="20"/>
          </w:rPr>
          <w:t>https://www.enea.pl/pl/grupaenea/o-grupie/spolki-grupy-enea/polaniec/zamowienia/dokumenty-dla-wykonawcow-i-dostawcow</w:t>
        </w:r>
      </w:hyperlink>
    </w:p>
    <w:p w:rsidR="00400D99" w:rsidRPr="009C1DFB"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00D99" w:rsidRPr="009C1DFB"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400D99" w:rsidRPr="009C1DFB"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przestrzegania zasad i zobowiązań zawartych w IOBP. </w:t>
      </w:r>
    </w:p>
    <w:p w:rsidR="00400D99" w:rsidRPr="009C1DFB"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zapewnienia zasobów ludzkich i narzędziowych. </w:t>
      </w:r>
    </w:p>
    <w:p w:rsidR="00400D99" w:rsidRPr="009C1DFB" w:rsidRDefault="00400D99"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uczestniczył w spotkaniach koniecznych do realizacji, koordynacji i współpracy.</w:t>
      </w:r>
    </w:p>
    <w:p w:rsidR="00400D99" w:rsidRPr="00E459D6" w:rsidRDefault="00E459D6" w:rsidP="0094164F">
      <w:pPr>
        <w:pStyle w:val="Akapitzlist"/>
        <w:numPr>
          <w:ilvl w:val="1"/>
          <w:numId w:val="33"/>
        </w:numPr>
        <w:spacing w:after="120" w:line="240" w:lineRule="auto"/>
        <w:ind w:left="851"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400D99" w:rsidRPr="00E459D6">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400D99" w:rsidRPr="009C1DFB" w:rsidRDefault="00400D99" w:rsidP="0094164F">
      <w:pPr>
        <w:pStyle w:val="Akapitzlist"/>
        <w:numPr>
          <w:ilvl w:val="1"/>
          <w:numId w:val="33"/>
        </w:numPr>
        <w:spacing w:after="120"/>
        <w:ind w:left="851" w:hanging="567"/>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utylizacji wytworzonych odpadów. </w:t>
      </w:r>
    </w:p>
    <w:p w:rsidR="00400D99" w:rsidRPr="009C1DFB" w:rsidRDefault="00400D99" w:rsidP="0094164F">
      <w:pPr>
        <w:pStyle w:val="Akapitzlist"/>
        <w:numPr>
          <w:ilvl w:val="1"/>
          <w:numId w:val="33"/>
        </w:numPr>
        <w:spacing w:after="120"/>
        <w:ind w:left="851" w:hanging="567"/>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wykonywał roboty/świadczył Usługi zgodnie z:</w:t>
      </w:r>
    </w:p>
    <w:p w:rsidR="00400D99" w:rsidRPr="009C1DFB" w:rsidRDefault="00400D99" w:rsidP="0094164F">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lastRenderedPageBreak/>
        <w:t>Ustawą Prawo Budowlane,</w:t>
      </w:r>
    </w:p>
    <w:p w:rsidR="00400D99" w:rsidRPr="009C1DFB" w:rsidRDefault="00400D99" w:rsidP="0094164F">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o Dozorze Technicznym,</w:t>
      </w:r>
    </w:p>
    <w:p w:rsidR="00400D99" w:rsidRPr="009C1DFB" w:rsidRDefault="00400D99" w:rsidP="0094164F">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Ochrony Środowiska,</w:t>
      </w:r>
    </w:p>
    <w:p w:rsidR="00954589" w:rsidRPr="00E459D6" w:rsidRDefault="00400D99" w:rsidP="0094164F">
      <w:pPr>
        <w:pStyle w:val="Akapitzlist"/>
        <w:numPr>
          <w:ilvl w:val="2"/>
          <w:numId w:val="33"/>
        </w:numPr>
        <w:rPr>
          <w:rFonts w:ascii="Franklin Gothic Book" w:hAnsi="Franklin Gothic Book"/>
          <w:sz w:val="20"/>
          <w:szCs w:val="20"/>
        </w:rPr>
      </w:pPr>
      <w:r w:rsidRPr="009C1DFB">
        <w:rPr>
          <w:rFonts w:ascii="Franklin Gothic Book" w:hAnsi="Franklin Gothic Book" w:cstheme="minorHAnsi"/>
          <w:color w:val="000000" w:themeColor="text1"/>
          <w:sz w:val="20"/>
          <w:szCs w:val="20"/>
        </w:rPr>
        <w:t>Ustawą o Odpadach,</w:t>
      </w:r>
    </w:p>
    <w:p w:rsidR="00400D99" w:rsidRPr="009C1DFB" w:rsidRDefault="00400D99" w:rsidP="0094164F">
      <w:pPr>
        <w:pStyle w:val="Akapitzlist"/>
        <w:numPr>
          <w:ilvl w:val="0"/>
          <w:numId w:val="33"/>
        </w:numPr>
        <w:spacing w:after="120"/>
        <w:rPr>
          <w:rFonts w:ascii="Franklin Gothic Book" w:hAnsi="Franklin Gothic Book" w:cstheme="minorHAnsi"/>
          <w:color w:val="000000" w:themeColor="text1"/>
          <w:sz w:val="20"/>
          <w:szCs w:val="20"/>
          <w:u w:val="single"/>
        </w:rPr>
      </w:pPr>
      <w:r w:rsidRPr="009C1DFB">
        <w:rPr>
          <w:rFonts w:ascii="Franklin Gothic Book" w:hAnsi="Franklin Gothic Book" w:cstheme="minorHAnsi"/>
          <w:color w:val="000000" w:themeColor="text1"/>
          <w:sz w:val="20"/>
          <w:szCs w:val="20"/>
          <w:u w:val="single"/>
        </w:rPr>
        <w:t xml:space="preserve">DOKUMENTY, RAPORTY, ODBIORY </w:t>
      </w:r>
    </w:p>
    <w:p w:rsidR="00400D99" w:rsidRDefault="00400D99" w:rsidP="0094164F">
      <w:pPr>
        <w:pStyle w:val="Akapitzlist"/>
        <w:numPr>
          <w:ilvl w:val="1"/>
          <w:numId w:val="33"/>
        </w:numPr>
        <w:spacing w:after="120" w:line="240" w:lineRule="auto"/>
        <w:rPr>
          <w:rFonts w:ascii="Franklin Gothic Book" w:hAnsi="Franklin Gothic Book" w:cstheme="minorHAnsi"/>
          <w:color w:val="000000" w:themeColor="text1"/>
          <w:sz w:val="20"/>
          <w:szCs w:val="20"/>
        </w:rPr>
      </w:pPr>
      <w:r w:rsidRPr="009C6744">
        <w:rPr>
          <w:rFonts w:ascii="Franklin Gothic Book" w:hAnsi="Franklin Gothic Book" w:cstheme="minorHAnsi"/>
          <w:color w:val="000000" w:themeColor="text1"/>
          <w:sz w:val="20"/>
          <w:szCs w:val="20"/>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400D99" w:rsidRPr="005B39D0" w:rsidTr="00D5396F">
        <w:trPr>
          <w:trHeight w:val="340"/>
        </w:trPr>
        <w:tc>
          <w:tcPr>
            <w:tcW w:w="851" w:type="dxa"/>
            <w:vAlign w:val="center"/>
          </w:tcPr>
          <w:p w:rsidR="00400D99" w:rsidRPr="005B39D0" w:rsidRDefault="00400D99" w:rsidP="00D5396F">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L.p.</w:t>
            </w:r>
          </w:p>
        </w:tc>
        <w:tc>
          <w:tcPr>
            <w:tcW w:w="4253" w:type="dxa"/>
            <w:vAlign w:val="center"/>
          </w:tcPr>
          <w:p w:rsidR="00400D99" w:rsidRPr="005B39D0" w:rsidRDefault="00400D99" w:rsidP="00D5396F">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Dokumentacja:</w:t>
            </w:r>
          </w:p>
        </w:tc>
        <w:tc>
          <w:tcPr>
            <w:tcW w:w="1134" w:type="dxa"/>
            <w:vAlign w:val="center"/>
          </w:tcPr>
          <w:p w:rsidR="00400D99" w:rsidRPr="005B39D0" w:rsidRDefault="00400D99" w:rsidP="00D5396F">
            <w:pPr>
              <w:ind w:right="-108" w:hanging="108"/>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Wymagana</w:t>
            </w:r>
          </w:p>
          <w:p w:rsidR="00400D99" w:rsidRPr="005B39D0" w:rsidRDefault="00400D99" w:rsidP="00D5396F">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[x]</w:t>
            </w:r>
          </w:p>
        </w:tc>
        <w:tc>
          <w:tcPr>
            <w:tcW w:w="4111" w:type="dxa"/>
            <w:vAlign w:val="center"/>
          </w:tcPr>
          <w:p w:rsidR="00400D99" w:rsidRPr="005B39D0" w:rsidRDefault="00400D99" w:rsidP="00D5396F">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 źródłowy:</w:t>
            </w:r>
          </w:p>
        </w:tc>
      </w:tr>
      <w:tr w:rsidR="00400D99" w:rsidRPr="005B39D0" w:rsidTr="00D5396F">
        <w:trPr>
          <w:trHeight w:val="340"/>
        </w:trPr>
        <w:tc>
          <w:tcPr>
            <w:tcW w:w="851" w:type="dxa"/>
            <w:vAlign w:val="center"/>
          </w:tcPr>
          <w:p w:rsidR="00400D99" w:rsidRPr="005B39D0" w:rsidRDefault="00400D99" w:rsidP="00D5396F">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400D99" w:rsidRPr="005B39D0" w:rsidRDefault="00400D99" w:rsidP="00D5396F">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400D99" w:rsidRPr="005B39D0" w:rsidRDefault="00400D99" w:rsidP="00D5396F">
            <w:pPr>
              <w:spacing w:line="276" w:lineRule="auto"/>
              <w:rPr>
                <w:rFonts w:ascii="Franklin Gothic Book" w:hAnsi="Franklin Gothic Book"/>
                <w:b/>
                <w:i/>
                <w:color w:val="000000" w:themeColor="text1"/>
                <w:sz w:val="18"/>
                <w:szCs w:val="18"/>
              </w:rPr>
            </w:pP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400D99" w:rsidRPr="005B39D0" w:rsidRDefault="00400D99" w:rsidP="00D5396F">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Instrukcja organizacji bezpiecznej pracy w Enea Elektrownia Połaniec S.A nr I/DB/B/20/2013 </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400D99" w:rsidRPr="005B39D0" w:rsidRDefault="00400D99" w:rsidP="00D5396F">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organizacji bezpiecznej pracy w Enea Elektrownia Połaniec S.A nr I/DB/B/20/2013</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Pracowników</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p>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pojazdów</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p>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p>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Opis - Zakres wykonywanych prac</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403"/>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bezpiecznego wykonywania prac</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b/>
                <w:i/>
                <w:color w:val="000000" w:themeColor="text1"/>
                <w:sz w:val="18"/>
                <w:szCs w:val="18"/>
              </w:rPr>
            </w:pPr>
            <w:r w:rsidRPr="005B39D0">
              <w:rPr>
                <w:rFonts w:ascii="Franklin Gothic Book" w:hAnsi="Franklin Gothic Book"/>
                <w:color w:val="000000" w:themeColor="text1"/>
                <w:sz w:val="18"/>
                <w:szCs w:val="18"/>
              </w:rPr>
              <w:t xml:space="preserve">Harmonogram realizacji prac </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1122"/>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400D99" w:rsidRPr="005B39D0" w:rsidRDefault="00400D99" w:rsidP="00D5396F">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(jeżeli planuje)</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p>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postępowania z odpadami wytworzonymi w  Elektrowni Połaniec  nr I/TQ/P/41/2014</w:t>
            </w:r>
          </w:p>
        </w:tc>
      </w:tr>
      <w:tr w:rsidR="00400D99" w:rsidRPr="005B39D0" w:rsidTr="00C83717">
        <w:trPr>
          <w:trHeight w:val="800"/>
        </w:trPr>
        <w:tc>
          <w:tcPr>
            <w:tcW w:w="851" w:type="dxa"/>
            <w:vAlign w:val="center"/>
          </w:tcPr>
          <w:p w:rsidR="00400D99" w:rsidRPr="005B39D0" w:rsidRDefault="00400D99" w:rsidP="0094164F">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D5396F">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B</w:t>
            </w:r>
          </w:p>
        </w:tc>
        <w:tc>
          <w:tcPr>
            <w:tcW w:w="5387" w:type="dxa"/>
            <w:gridSpan w:val="2"/>
            <w:vAlign w:val="center"/>
          </w:tcPr>
          <w:p w:rsidR="00400D99" w:rsidRPr="005B39D0" w:rsidRDefault="00400D99" w:rsidP="00D5396F">
            <w:pPr>
              <w:ind w:left="284" w:hanging="250"/>
              <w:contextualSpacing/>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 TRAKCIE  REALIZACJI  PRAC:</w:t>
            </w:r>
          </w:p>
        </w:tc>
        <w:tc>
          <w:tcPr>
            <w:tcW w:w="4111" w:type="dxa"/>
            <w:vAlign w:val="center"/>
          </w:tcPr>
          <w:p w:rsidR="00400D99" w:rsidRPr="005B39D0" w:rsidRDefault="00400D99" w:rsidP="00D5396F">
            <w:pPr>
              <w:ind w:left="284" w:hanging="250"/>
              <w:contextualSpacing/>
              <w:rPr>
                <w:rFonts w:ascii="Franklin Gothic Book" w:hAnsi="Franklin Gothic Book"/>
                <w:b/>
                <w:i/>
                <w:color w:val="000000" w:themeColor="text1"/>
                <w:sz w:val="18"/>
                <w:szCs w:val="18"/>
              </w:rPr>
            </w:pPr>
          </w:p>
        </w:tc>
      </w:tr>
      <w:tr w:rsidR="00400D99" w:rsidRPr="005B39D0" w:rsidTr="00D5396F">
        <w:trPr>
          <w:trHeight w:val="340"/>
        </w:trPr>
        <w:tc>
          <w:tcPr>
            <w:tcW w:w="851" w:type="dxa"/>
            <w:vAlign w:val="center"/>
          </w:tcPr>
          <w:p w:rsidR="00400D99" w:rsidRPr="005B39D0" w:rsidRDefault="00400D99" w:rsidP="0094164F">
            <w:pPr>
              <w:numPr>
                <w:ilvl w:val="0"/>
                <w:numId w:val="12"/>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Raport z realizacji prac wraz z aspektami BHP</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94164F">
            <w:pPr>
              <w:numPr>
                <w:ilvl w:val="0"/>
                <w:numId w:val="12"/>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Zmiana harmonogramu realizacji prac</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D5396F">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C</w:t>
            </w:r>
          </w:p>
        </w:tc>
        <w:tc>
          <w:tcPr>
            <w:tcW w:w="5387" w:type="dxa"/>
            <w:gridSpan w:val="2"/>
            <w:vAlign w:val="center"/>
          </w:tcPr>
          <w:p w:rsidR="00400D99" w:rsidRPr="005B39D0" w:rsidRDefault="00400D99" w:rsidP="00D5396F">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PO  ZAKOŃCZENIU  PRAC:</w:t>
            </w:r>
          </w:p>
        </w:tc>
        <w:tc>
          <w:tcPr>
            <w:tcW w:w="4111" w:type="dxa"/>
            <w:vAlign w:val="center"/>
          </w:tcPr>
          <w:p w:rsidR="00400D99" w:rsidRPr="005B39D0" w:rsidRDefault="00400D99" w:rsidP="00D5396F">
            <w:pPr>
              <w:rPr>
                <w:rFonts w:ascii="Franklin Gothic Book" w:hAnsi="Franklin Gothic Book"/>
                <w:b/>
                <w:i/>
                <w:color w:val="000000" w:themeColor="text1"/>
                <w:sz w:val="18"/>
                <w:szCs w:val="18"/>
              </w:rPr>
            </w:pPr>
          </w:p>
        </w:tc>
      </w:tr>
      <w:tr w:rsidR="00400D99" w:rsidRPr="005B39D0" w:rsidTr="00D5396F">
        <w:trPr>
          <w:trHeight w:val="340"/>
        </w:trPr>
        <w:tc>
          <w:tcPr>
            <w:tcW w:w="851" w:type="dxa"/>
            <w:vAlign w:val="center"/>
          </w:tcPr>
          <w:p w:rsidR="00400D99" w:rsidRPr="005B39D0" w:rsidRDefault="00400D99" w:rsidP="0094164F">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94164F">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400D99" w:rsidRPr="005B39D0" w:rsidRDefault="00400D99" w:rsidP="00D5396F">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400D99" w:rsidRPr="005B39D0" w:rsidTr="00D5396F">
        <w:trPr>
          <w:trHeight w:val="340"/>
        </w:trPr>
        <w:tc>
          <w:tcPr>
            <w:tcW w:w="851" w:type="dxa"/>
            <w:vAlign w:val="center"/>
          </w:tcPr>
          <w:p w:rsidR="00400D99" w:rsidRPr="005B39D0" w:rsidRDefault="00400D99" w:rsidP="0094164F">
            <w:pPr>
              <w:numPr>
                <w:ilvl w:val="0"/>
                <w:numId w:val="13"/>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400D99" w:rsidRPr="005B39D0" w:rsidRDefault="00400D99" w:rsidP="00D5396F">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Protokół odbioru końcowego</w:t>
            </w:r>
          </w:p>
          <w:p w:rsidR="00400D99" w:rsidRPr="005B39D0" w:rsidRDefault="00400D99" w:rsidP="00D5396F">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tcBorders>
              <w:bottom w:val="single" w:sz="4" w:space="0" w:color="auto"/>
            </w:tcBorders>
          </w:tcPr>
          <w:p w:rsidR="00400D99" w:rsidRPr="005B39D0" w:rsidRDefault="00400D99" w:rsidP="00D5396F">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bl>
    <w:p w:rsidR="00400D99" w:rsidRPr="009C6744" w:rsidRDefault="00400D99" w:rsidP="00400D99">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400D99" w:rsidRPr="00C83717" w:rsidRDefault="00400D99" w:rsidP="0094164F">
      <w:pPr>
        <w:pStyle w:val="Akapitzlist"/>
        <w:numPr>
          <w:ilvl w:val="0"/>
          <w:numId w:val="33"/>
        </w:numPr>
        <w:spacing w:after="120" w:line="240" w:lineRule="auto"/>
        <w:contextualSpacing w:val="0"/>
        <w:rPr>
          <w:rFonts w:ascii="Franklin Gothic Book" w:hAnsi="Franklin Gothic Book" w:cstheme="minorHAnsi"/>
          <w:color w:val="000000" w:themeColor="text1"/>
          <w:sz w:val="20"/>
          <w:szCs w:val="20"/>
          <w:u w:val="single"/>
        </w:rPr>
      </w:pPr>
      <w:r w:rsidRPr="00C83717">
        <w:rPr>
          <w:rFonts w:ascii="Franklin Gothic Book" w:hAnsi="Franklin Gothic Book" w:cstheme="minorHAnsi"/>
          <w:color w:val="000000" w:themeColor="text1"/>
          <w:sz w:val="20"/>
          <w:szCs w:val="20"/>
          <w:u w:val="single"/>
        </w:rPr>
        <w:t>REGULACJE PRAWNE,PRZEPISY I NORMY</w:t>
      </w:r>
    </w:p>
    <w:p w:rsidR="00400D99" w:rsidRPr="00785734" w:rsidRDefault="00400D99" w:rsidP="0094164F">
      <w:pPr>
        <w:pStyle w:val="Akapitzlist"/>
        <w:numPr>
          <w:ilvl w:val="1"/>
          <w:numId w:val="33"/>
        </w:numPr>
        <w:spacing w:after="120" w:line="240" w:lineRule="auto"/>
        <w:ind w:left="709" w:hanging="425"/>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rsidR="00400D99" w:rsidRPr="00785734" w:rsidRDefault="00400D99" w:rsidP="0094164F">
      <w:pPr>
        <w:pStyle w:val="Akapitzlist"/>
        <w:numPr>
          <w:ilvl w:val="1"/>
          <w:numId w:val="33"/>
        </w:numPr>
        <w:spacing w:after="120" w:line="240" w:lineRule="auto"/>
        <w:ind w:left="709" w:hanging="425"/>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400D99" w:rsidRDefault="00400D99" w:rsidP="0094164F">
      <w:pPr>
        <w:pStyle w:val="Akapitzlist"/>
        <w:numPr>
          <w:ilvl w:val="1"/>
          <w:numId w:val="33"/>
        </w:numPr>
        <w:spacing w:after="120" w:line="240" w:lineRule="auto"/>
        <w:ind w:left="709" w:hanging="425"/>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400D99" w:rsidRPr="009C6744" w:rsidRDefault="00400D99" w:rsidP="00400D99">
      <w:pPr>
        <w:ind w:left="360"/>
        <w:rPr>
          <w:rFonts w:ascii="Franklin Gothic Book" w:hAnsi="Franklin Gothic Book"/>
          <w:szCs w:val="20"/>
        </w:rPr>
      </w:pPr>
    </w:p>
    <w:p w:rsidR="00400D99" w:rsidRPr="00E459D6" w:rsidRDefault="00400D99" w:rsidP="0094164F">
      <w:pPr>
        <w:pStyle w:val="Akapitzlist"/>
        <w:numPr>
          <w:ilvl w:val="0"/>
          <w:numId w:val="18"/>
        </w:numPr>
        <w:ind w:left="142" w:hanging="142"/>
        <w:rPr>
          <w:rFonts w:ascii="Franklin Gothic Book" w:hAnsi="Franklin Gothic Book" w:cs="Arial"/>
          <w:noProof/>
          <w:sz w:val="20"/>
          <w:szCs w:val="20"/>
          <w:u w:val="single"/>
        </w:rPr>
      </w:pPr>
      <w:r w:rsidRPr="00E459D6">
        <w:rPr>
          <w:rFonts w:ascii="Franklin Gothic Book" w:hAnsi="Franklin Gothic Book" w:cstheme="minorHAnsi"/>
          <w:b/>
          <w:color w:val="000000" w:themeColor="text1"/>
          <w:sz w:val="20"/>
          <w:szCs w:val="20"/>
          <w:u w:val="single"/>
        </w:rPr>
        <w:t xml:space="preserve">TERMINY REALIZACJI ZAMÓWIENIA </w:t>
      </w:r>
    </w:p>
    <w:p w:rsidR="00400D99" w:rsidRPr="002E3C33" w:rsidRDefault="00400D99" w:rsidP="00C83717">
      <w:pPr>
        <w:pStyle w:val="Tekstpodstawowywcity"/>
        <w:spacing w:before="120" w:after="0"/>
        <w:ind w:left="0"/>
        <w:jc w:val="both"/>
        <w:rPr>
          <w:rFonts w:ascii="Franklin Gothic Book" w:hAnsi="Franklin Gothic Book"/>
          <w:szCs w:val="20"/>
        </w:rPr>
      </w:pPr>
      <w:r w:rsidRPr="002E3C33">
        <w:rPr>
          <w:rFonts w:ascii="Franklin Gothic Book" w:hAnsi="Franklin Gothic Book"/>
          <w:szCs w:val="20"/>
        </w:rPr>
        <w:t xml:space="preserve">Oczekiwany termin </w:t>
      </w:r>
      <w:r w:rsidR="00C83717">
        <w:rPr>
          <w:rFonts w:ascii="Franklin Gothic Book" w:hAnsi="Franklin Gothic Book"/>
          <w:szCs w:val="20"/>
        </w:rPr>
        <w:t>wykonania przedmiotu zamówienia</w:t>
      </w:r>
      <w:r w:rsidRPr="002E3C33">
        <w:rPr>
          <w:rFonts w:ascii="Franklin Gothic Book" w:hAnsi="Franklin Gothic Book"/>
          <w:szCs w:val="20"/>
        </w:rPr>
        <w:t xml:space="preserve"> w okresie </w:t>
      </w:r>
      <w:r w:rsidRPr="00014027">
        <w:rPr>
          <w:rFonts w:ascii="Franklin Gothic Book" w:hAnsi="Franklin Gothic Book"/>
          <w:szCs w:val="20"/>
        </w:rPr>
        <w:t xml:space="preserve">od 20.07.2020  do 30.12.2020r. </w:t>
      </w:r>
      <w:r w:rsidRPr="002E3C33">
        <w:rPr>
          <w:rFonts w:ascii="Franklin Gothic Book" w:hAnsi="Franklin Gothic Book"/>
          <w:szCs w:val="20"/>
        </w:rPr>
        <w:t>Odbiór zgłoszonego zadan</w:t>
      </w:r>
      <w:r w:rsidR="00374E0B">
        <w:rPr>
          <w:rFonts w:ascii="Franklin Gothic Book" w:hAnsi="Franklin Gothic Book"/>
          <w:szCs w:val="20"/>
        </w:rPr>
        <w:t>ia powinien nastąpić w ciągu</w:t>
      </w:r>
      <w:r w:rsidRPr="002E3C33">
        <w:rPr>
          <w:rFonts w:ascii="Franklin Gothic Book" w:hAnsi="Franklin Gothic Book"/>
          <w:szCs w:val="20"/>
        </w:rPr>
        <w:t xml:space="preserve"> 3 dni roboczych, od dnia zgłoszenia przez Wykonawcę gotowości wykonania odbioru.</w:t>
      </w:r>
    </w:p>
    <w:p w:rsidR="00400D99" w:rsidRPr="009C6744" w:rsidRDefault="00400D99" w:rsidP="00400D99">
      <w:pPr>
        <w:pStyle w:val="Akapitzlist"/>
        <w:spacing w:before="120" w:after="0" w:line="240" w:lineRule="auto"/>
        <w:ind w:left="709" w:hanging="425"/>
        <w:contextualSpacing w:val="0"/>
        <w:rPr>
          <w:rFonts w:ascii="Franklin Gothic Book" w:hAnsi="Franklin Gothic Book" w:cs="Calibri"/>
          <w:sz w:val="20"/>
          <w:szCs w:val="20"/>
        </w:rPr>
      </w:pPr>
    </w:p>
    <w:p w:rsidR="00400D99" w:rsidRPr="00E459D6" w:rsidRDefault="00400D99" w:rsidP="0094164F">
      <w:pPr>
        <w:pStyle w:val="Akapitzlist"/>
        <w:numPr>
          <w:ilvl w:val="0"/>
          <w:numId w:val="18"/>
        </w:numPr>
        <w:spacing w:after="120" w:line="240" w:lineRule="auto"/>
        <w:ind w:left="142" w:hanging="142"/>
        <w:contextualSpacing w:val="0"/>
        <w:rPr>
          <w:rFonts w:ascii="Franklin Gothic Book" w:hAnsi="Franklin Gothic Book" w:cs="Calibri"/>
          <w:sz w:val="20"/>
          <w:szCs w:val="20"/>
          <w:u w:val="single"/>
        </w:rPr>
      </w:pPr>
      <w:r w:rsidRPr="00E459D6">
        <w:rPr>
          <w:rFonts w:ascii="Franklin Gothic Book" w:hAnsi="Franklin Gothic Book" w:cs="Calibri"/>
          <w:b/>
          <w:color w:val="000000" w:themeColor="text1"/>
          <w:sz w:val="20"/>
          <w:szCs w:val="20"/>
          <w:u w:val="single"/>
        </w:rPr>
        <w:lastRenderedPageBreak/>
        <w:t>MIEJSCE ŚWIADCZENIA ZAMÓWIENIA</w:t>
      </w:r>
    </w:p>
    <w:p w:rsidR="00BD6EF7" w:rsidRPr="00BD6EF7" w:rsidRDefault="00BD6EF7" w:rsidP="00BD6EF7">
      <w:pPr>
        <w:spacing w:after="120"/>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Strony uzgadniają, że m</w:t>
      </w:r>
      <w:r w:rsidRPr="00BD6EF7">
        <w:rPr>
          <w:rFonts w:ascii="Franklin Gothic Book" w:hAnsi="Franklin Gothic Book" w:cstheme="minorHAnsi"/>
          <w:color w:val="000000" w:themeColor="text1"/>
          <w:szCs w:val="20"/>
        </w:rPr>
        <w:t xml:space="preserve">iejscem świadczenia Usług będzie teren Elektrowni Zamawiającego w Zawadzie 26, 28-230 Połaniec. </w:t>
      </w:r>
    </w:p>
    <w:p w:rsidR="00400D99" w:rsidRPr="009C6744" w:rsidRDefault="00400D99" w:rsidP="00400D99">
      <w:pPr>
        <w:rPr>
          <w:rFonts w:ascii="Franklin Gothic Book" w:hAnsi="Franklin Gothic Book"/>
          <w:szCs w:val="20"/>
        </w:rPr>
      </w:pPr>
    </w:p>
    <w:p w:rsidR="00DB3308" w:rsidRPr="00DB3308" w:rsidRDefault="00DB3308" w:rsidP="0094164F">
      <w:pPr>
        <w:pStyle w:val="Akapitzlist"/>
        <w:numPr>
          <w:ilvl w:val="0"/>
          <w:numId w:val="18"/>
        </w:numPr>
        <w:spacing w:after="120"/>
        <w:ind w:left="142" w:hanging="142"/>
        <w:rPr>
          <w:rFonts w:ascii="Franklin Gothic Book" w:hAnsi="Franklin Gothic Book" w:cstheme="minorHAnsi"/>
          <w:b/>
          <w:color w:val="000000" w:themeColor="text1"/>
          <w:sz w:val="20"/>
          <w:szCs w:val="20"/>
          <w:u w:val="single"/>
        </w:rPr>
      </w:pPr>
      <w:r w:rsidRPr="00DB3308">
        <w:rPr>
          <w:rFonts w:ascii="Franklin Gothic Book" w:hAnsi="Franklin Gothic Book" w:cstheme="minorHAnsi"/>
          <w:b/>
          <w:color w:val="000000" w:themeColor="text1"/>
          <w:sz w:val="20"/>
          <w:szCs w:val="20"/>
          <w:u w:val="single"/>
        </w:rPr>
        <w:t xml:space="preserve">WYNAGRODZENIE </w:t>
      </w:r>
    </w:p>
    <w:p w:rsidR="00DB3308" w:rsidRPr="00DB3308" w:rsidRDefault="00DB3308" w:rsidP="0094164F">
      <w:pPr>
        <w:pStyle w:val="Tekstpodstawowywcity"/>
        <w:numPr>
          <w:ilvl w:val="1"/>
          <w:numId w:val="18"/>
        </w:numPr>
        <w:ind w:left="284" w:hanging="284"/>
        <w:jc w:val="both"/>
        <w:rPr>
          <w:rFonts w:ascii="Franklin Gothic Book" w:hAnsi="Franklin Gothic Book"/>
          <w:color w:val="000000" w:themeColor="text1"/>
          <w:szCs w:val="20"/>
        </w:rPr>
      </w:pPr>
      <w:r w:rsidRPr="00DB3308">
        <w:rPr>
          <w:rFonts w:ascii="Franklin Gothic Book" w:hAnsi="Franklin Gothic Book"/>
          <w:color w:val="000000" w:themeColor="text1"/>
          <w:szCs w:val="20"/>
        </w:rPr>
        <w:t xml:space="preserve">Wynagrodzenie ryczałtowe płatne jednorazowo po zakończeniu wszystkich prac. </w:t>
      </w:r>
    </w:p>
    <w:p w:rsidR="00400D99" w:rsidRPr="00E459D6" w:rsidRDefault="00400D99" w:rsidP="0094164F">
      <w:pPr>
        <w:pStyle w:val="Nagwek1"/>
        <w:keepLines w:val="0"/>
        <w:numPr>
          <w:ilvl w:val="0"/>
          <w:numId w:val="18"/>
        </w:numPr>
        <w:spacing w:before="0" w:after="120"/>
        <w:ind w:left="142" w:hanging="142"/>
        <w:rPr>
          <w:rFonts w:ascii="Franklin Gothic Book" w:hAnsi="Franklin Gothic Book" w:cs="Calibri"/>
          <w:b/>
          <w:sz w:val="20"/>
          <w:szCs w:val="20"/>
          <w:u w:val="single"/>
        </w:rPr>
      </w:pPr>
      <w:r w:rsidRPr="00E459D6">
        <w:rPr>
          <w:rFonts w:ascii="Franklin Gothic Book" w:hAnsi="Franklin Gothic Book" w:cs="Calibri"/>
          <w:b/>
          <w:color w:val="auto"/>
          <w:sz w:val="20"/>
          <w:szCs w:val="20"/>
          <w:u w:val="single"/>
        </w:rPr>
        <w:t>ZASADY ROZLICZEŃ</w:t>
      </w:r>
    </w:p>
    <w:p w:rsidR="003F1E96" w:rsidRPr="009D3541" w:rsidRDefault="003F1E96" w:rsidP="003F1E96">
      <w:pPr>
        <w:pStyle w:val="Akapitzlist"/>
        <w:spacing w:before="120" w:after="0" w:line="240" w:lineRule="auto"/>
        <w:ind w:left="142"/>
        <w:contextualSpacing w:val="0"/>
        <w:jc w:val="both"/>
        <w:rPr>
          <w:rFonts w:ascii="Franklin Gothic Book" w:hAnsi="Franklin Gothic Book"/>
          <w:b/>
          <w:sz w:val="20"/>
          <w:szCs w:val="20"/>
          <w:highlight w:val="yellow"/>
          <w:u w:val="single"/>
        </w:rPr>
      </w:pPr>
    </w:p>
    <w:p w:rsidR="003F1E96" w:rsidRPr="000C3F8A" w:rsidRDefault="003F1E96" w:rsidP="0094164F">
      <w:pPr>
        <w:pStyle w:val="Nagwek2"/>
        <w:numPr>
          <w:ilvl w:val="0"/>
          <w:numId w:val="37"/>
        </w:numPr>
        <w:spacing w:before="0" w:after="120" w:line="240" w:lineRule="auto"/>
        <w:ind w:left="284" w:hanging="284"/>
        <w:rPr>
          <w:rFonts w:ascii="Franklin Gothic Book" w:hAnsi="Franklin Gothic Book" w:cstheme="minorHAnsi"/>
          <w:color w:val="auto"/>
          <w:sz w:val="20"/>
          <w:szCs w:val="20"/>
          <w:lang w:val="pl-PL"/>
        </w:rPr>
      </w:pPr>
      <w:r w:rsidRPr="000C3F8A">
        <w:rPr>
          <w:rFonts w:ascii="Franklin Gothic Book" w:hAnsi="Franklin Gothic Book" w:cs="Arial"/>
          <w:color w:val="auto"/>
          <w:sz w:val="20"/>
          <w:szCs w:val="20"/>
          <w:lang w:val="pl-PL"/>
        </w:rPr>
        <w:t xml:space="preserve">Podstawą do rozliczeń będzie protokół odbioru potwierdzający wykonanie usługi.  </w:t>
      </w:r>
    </w:p>
    <w:p w:rsidR="003F1E96" w:rsidRPr="000C3F8A" w:rsidRDefault="003F1E96" w:rsidP="0094164F">
      <w:pPr>
        <w:pStyle w:val="Tekstpodstawowywcity"/>
        <w:numPr>
          <w:ilvl w:val="0"/>
          <w:numId w:val="37"/>
        </w:numPr>
        <w:ind w:left="284" w:hanging="284"/>
        <w:jc w:val="both"/>
        <w:rPr>
          <w:rFonts w:ascii="Franklin Gothic Book" w:hAnsi="Franklin Gothic Book"/>
          <w:color w:val="000000" w:themeColor="text1"/>
          <w:szCs w:val="20"/>
        </w:rPr>
      </w:pPr>
      <w:r w:rsidRPr="000C3F8A">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3F1E96" w:rsidRPr="000C3F8A" w:rsidRDefault="003F1E96" w:rsidP="0094164F">
      <w:pPr>
        <w:pStyle w:val="Tekstpodstawowywcity"/>
        <w:numPr>
          <w:ilvl w:val="0"/>
          <w:numId w:val="37"/>
        </w:numPr>
        <w:ind w:left="284" w:hanging="284"/>
        <w:jc w:val="both"/>
        <w:rPr>
          <w:rFonts w:ascii="Franklin Gothic Book" w:hAnsi="Franklin Gothic Book"/>
          <w:color w:val="000000" w:themeColor="text1"/>
          <w:szCs w:val="20"/>
        </w:rPr>
      </w:pPr>
      <w:r w:rsidRPr="000C3F8A">
        <w:rPr>
          <w:rFonts w:ascii="Franklin Gothic Book" w:hAnsi="Franklin Gothic Book"/>
          <w:color w:val="000000" w:themeColor="text1"/>
          <w:szCs w:val="20"/>
        </w:rPr>
        <w:t xml:space="preserve">Warunkiem odbioru wykonanych prac jest dostarczenie </w:t>
      </w:r>
      <w:r w:rsidR="000C3F8A" w:rsidRPr="000C3F8A">
        <w:rPr>
          <w:rFonts w:ascii="Franklin Gothic Book" w:hAnsi="Franklin Gothic Book"/>
          <w:color w:val="000000" w:themeColor="text1"/>
          <w:szCs w:val="20"/>
        </w:rPr>
        <w:t xml:space="preserve">uzgodnionej </w:t>
      </w:r>
      <w:r w:rsidRPr="000C3F8A">
        <w:rPr>
          <w:rFonts w:ascii="Franklin Gothic Book" w:hAnsi="Franklin Gothic Book"/>
          <w:color w:val="000000" w:themeColor="text1"/>
          <w:szCs w:val="20"/>
        </w:rPr>
        <w:t>dokumentacji</w:t>
      </w:r>
      <w:r w:rsidR="00850699">
        <w:rPr>
          <w:rFonts w:ascii="Franklin Gothic Book" w:hAnsi="Franklin Gothic Book"/>
          <w:color w:val="000000" w:themeColor="text1"/>
          <w:szCs w:val="20"/>
        </w:rPr>
        <w:t xml:space="preserve"> projektowej oraz</w:t>
      </w:r>
      <w:r w:rsidR="000C3F8A" w:rsidRPr="000C3F8A">
        <w:rPr>
          <w:rFonts w:ascii="Franklin Gothic Book" w:hAnsi="Franklin Gothic Book"/>
          <w:color w:val="000000" w:themeColor="text1"/>
          <w:szCs w:val="20"/>
        </w:rPr>
        <w:t xml:space="preserve"> dokumentacji fabrycznej</w:t>
      </w:r>
      <w:r w:rsidR="00850699">
        <w:rPr>
          <w:rFonts w:ascii="Franklin Gothic Book" w:hAnsi="Franklin Gothic Book"/>
          <w:color w:val="000000" w:themeColor="text1"/>
          <w:szCs w:val="20"/>
        </w:rPr>
        <w:t xml:space="preserve"> i jakościowej </w:t>
      </w:r>
      <w:r w:rsidR="000C3F8A" w:rsidRPr="000C3F8A">
        <w:rPr>
          <w:rFonts w:ascii="Franklin Gothic Book" w:hAnsi="Franklin Gothic Book"/>
          <w:color w:val="000000" w:themeColor="text1"/>
          <w:szCs w:val="20"/>
        </w:rPr>
        <w:t xml:space="preserve"> urządzeń </w:t>
      </w:r>
      <w:r w:rsidRPr="000C3F8A">
        <w:rPr>
          <w:rFonts w:ascii="Franklin Gothic Book" w:hAnsi="Franklin Gothic Book"/>
          <w:color w:val="000000" w:themeColor="text1"/>
          <w:szCs w:val="20"/>
        </w:rPr>
        <w:t xml:space="preserve">, protokołów i raportów z przeprowadzonych prób i badań pomontażowych. </w:t>
      </w:r>
    </w:p>
    <w:p w:rsidR="003F1E96" w:rsidRPr="000C3F8A" w:rsidRDefault="003F1E96" w:rsidP="0094164F">
      <w:pPr>
        <w:pStyle w:val="Legenda"/>
        <w:numPr>
          <w:ilvl w:val="0"/>
          <w:numId w:val="37"/>
        </w:numPr>
        <w:spacing w:after="120"/>
        <w:ind w:left="284" w:hanging="284"/>
        <w:rPr>
          <w:rFonts w:ascii="Franklin Gothic Book" w:hAnsi="Franklin Gothic Book" w:cs="Arial"/>
          <w:i w:val="0"/>
          <w:color w:val="auto"/>
          <w:sz w:val="20"/>
          <w:szCs w:val="20"/>
        </w:rPr>
      </w:pPr>
      <w:r w:rsidRPr="000C3F8A">
        <w:rPr>
          <w:rFonts w:ascii="Franklin Gothic Book" w:eastAsiaTheme="majorEastAsia" w:hAnsi="Franklin Gothic Book" w:cstheme="minorHAnsi"/>
          <w:i w:val="0"/>
          <w:color w:val="auto"/>
          <w:sz w:val="20"/>
          <w:szCs w:val="20"/>
        </w:rPr>
        <w:t xml:space="preserve">Zapłata wynagrodzenia na rachunek Wykonawcy nastąpi w ciągu 30 dni  </w:t>
      </w:r>
      <w:r w:rsidRPr="000C3F8A">
        <w:rPr>
          <w:rFonts w:ascii="Franklin Gothic Book" w:hAnsi="Franklin Gothic Book" w:cs="Arial"/>
          <w:i w:val="0"/>
          <w:color w:val="auto"/>
          <w:sz w:val="20"/>
          <w:szCs w:val="20"/>
        </w:rPr>
        <w:t xml:space="preserve">od daty otrzymania </w:t>
      </w:r>
      <w:r w:rsidRPr="000C3F8A">
        <w:rPr>
          <w:rFonts w:ascii="Franklin Gothic Book" w:eastAsiaTheme="majorEastAsia" w:hAnsi="Franklin Gothic Book" w:cstheme="minorHAnsi"/>
          <w:i w:val="0"/>
          <w:color w:val="auto"/>
          <w:sz w:val="20"/>
          <w:szCs w:val="20"/>
        </w:rPr>
        <w:t>prawidłowo wystawionej faktury VAT</w:t>
      </w:r>
      <w:r w:rsidRPr="000C3F8A">
        <w:rPr>
          <w:rFonts w:ascii="Franklin Gothic Book" w:hAnsi="Franklin Gothic Book" w:cs="Arial"/>
          <w:i w:val="0"/>
          <w:color w:val="auto"/>
          <w:sz w:val="20"/>
          <w:szCs w:val="20"/>
        </w:rPr>
        <w:t xml:space="preserve"> na adres wskazany przez Zamawiającego.</w:t>
      </w:r>
    </w:p>
    <w:p w:rsidR="003F1E96" w:rsidRPr="000C3F8A" w:rsidRDefault="003F1E96" w:rsidP="0094164F">
      <w:pPr>
        <w:pStyle w:val="Akapitzlist"/>
        <w:keepNext/>
        <w:numPr>
          <w:ilvl w:val="0"/>
          <w:numId w:val="37"/>
        </w:numPr>
        <w:spacing w:after="120" w:line="240" w:lineRule="auto"/>
        <w:ind w:left="284" w:hanging="284"/>
        <w:contextualSpacing w:val="0"/>
        <w:jc w:val="both"/>
        <w:outlineLvl w:val="0"/>
        <w:rPr>
          <w:rFonts w:ascii="Franklin Gothic Book" w:eastAsiaTheme="majorEastAsia" w:hAnsi="Franklin Gothic Book" w:cstheme="minorHAnsi"/>
          <w:sz w:val="20"/>
          <w:szCs w:val="20"/>
        </w:rPr>
      </w:pPr>
      <w:r w:rsidRPr="000C3F8A">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3F1E96" w:rsidRPr="000C3F8A" w:rsidRDefault="003F1E96" w:rsidP="0094164F">
      <w:pPr>
        <w:pStyle w:val="Akapitzlist"/>
        <w:numPr>
          <w:ilvl w:val="0"/>
          <w:numId w:val="37"/>
        </w:numPr>
        <w:shd w:val="clear" w:color="auto" w:fill="FFFFFF"/>
        <w:spacing w:after="120" w:line="240" w:lineRule="auto"/>
        <w:ind w:left="284" w:hanging="284"/>
        <w:contextualSpacing w:val="0"/>
        <w:jc w:val="both"/>
        <w:rPr>
          <w:rFonts w:ascii="Franklin Gothic Book" w:hAnsi="Franklin Gothic Book" w:cs="Arial"/>
          <w:color w:val="333333"/>
          <w:sz w:val="20"/>
          <w:szCs w:val="20"/>
        </w:rPr>
      </w:pPr>
      <w:r w:rsidRPr="000C3F8A">
        <w:rPr>
          <w:rFonts w:ascii="Franklin Gothic Book" w:hAnsi="Franklin Gothic Book" w:cs="Arial"/>
          <w:color w:val="333333"/>
          <w:sz w:val="20"/>
          <w:szCs w:val="20"/>
        </w:rPr>
        <w:t>Wykonawca oświadcza, że wyraża zgodę na dokonywanie przez Zamawiającego płatności w systemie podzielonej płatności.</w:t>
      </w:r>
    </w:p>
    <w:p w:rsidR="003F1E96" w:rsidRPr="000C3F8A" w:rsidRDefault="003F1E96" w:rsidP="0094164F">
      <w:pPr>
        <w:pStyle w:val="Akapitzlist"/>
        <w:numPr>
          <w:ilvl w:val="0"/>
          <w:numId w:val="37"/>
        </w:numPr>
        <w:shd w:val="clear" w:color="auto" w:fill="FFFFFF"/>
        <w:spacing w:after="120" w:line="240" w:lineRule="auto"/>
        <w:ind w:left="284" w:hanging="284"/>
        <w:contextualSpacing w:val="0"/>
        <w:jc w:val="both"/>
        <w:rPr>
          <w:rFonts w:ascii="Franklin Gothic Book" w:hAnsi="Franklin Gothic Book" w:cs="Arial"/>
          <w:color w:val="333333"/>
          <w:sz w:val="20"/>
          <w:szCs w:val="20"/>
          <w:lang w:eastAsia="pl-PL"/>
        </w:rPr>
      </w:pPr>
      <w:r w:rsidRPr="000C3F8A">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400D99" w:rsidRPr="009C6744" w:rsidRDefault="00400D99" w:rsidP="00597C54">
      <w:pPr>
        <w:rPr>
          <w:rFonts w:ascii="Franklin Gothic Book" w:hAnsi="Franklin Gothic Book"/>
          <w:szCs w:val="20"/>
        </w:rPr>
      </w:pPr>
    </w:p>
    <w:p w:rsidR="00400D99" w:rsidRPr="00E459D6" w:rsidRDefault="00400D99" w:rsidP="0094164F">
      <w:pPr>
        <w:pStyle w:val="Akapitzlist"/>
        <w:numPr>
          <w:ilvl w:val="0"/>
          <w:numId w:val="18"/>
        </w:numPr>
        <w:spacing w:before="120" w:after="0"/>
        <w:ind w:left="142" w:hanging="142"/>
        <w:jc w:val="both"/>
        <w:rPr>
          <w:rFonts w:ascii="Franklin Gothic Book" w:hAnsi="Franklin Gothic Book"/>
          <w:b/>
          <w:sz w:val="20"/>
          <w:szCs w:val="20"/>
          <w:u w:val="single"/>
        </w:rPr>
      </w:pPr>
      <w:r w:rsidRPr="00E459D6">
        <w:rPr>
          <w:rFonts w:ascii="Franklin Gothic Book" w:hAnsi="Franklin Gothic Book"/>
          <w:b/>
          <w:sz w:val="20"/>
          <w:szCs w:val="20"/>
          <w:u w:val="single"/>
        </w:rPr>
        <w:t>KARY UMOWNE:</w:t>
      </w:r>
      <w:r w:rsidRPr="00E459D6">
        <w:rPr>
          <w:rFonts w:ascii="Franklin Gothic Book" w:hAnsi="Franklin Gothic Book"/>
          <w:sz w:val="20"/>
          <w:szCs w:val="20"/>
          <w:u w:val="single"/>
        </w:rPr>
        <w:t xml:space="preserve"> </w:t>
      </w:r>
    </w:p>
    <w:p w:rsidR="00400D99" w:rsidRPr="009C6744" w:rsidRDefault="00400D99" w:rsidP="00400D99">
      <w:pPr>
        <w:pStyle w:val="Akapitzlist"/>
        <w:spacing w:before="120" w:after="0"/>
        <w:ind w:left="567"/>
        <w:jc w:val="both"/>
        <w:rPr>
          <w:rFonts w:ascii="Franklin Gothic Book" w:hAnsi="Franklin Gothic Book"/>
          <w:b/>
          <w:sz w:val="20"/>
          <w:szCs w:val="20"/>
          <w:u w:val="single"/>
        </w:rPr>
      </w:pPr>
    </w:p>
    <w:p w:rsidR="00400D99" w:rsidRPr="009C6744" w:rsidRDefault="00400D99" w:rsidP="00400D99">
      <w:pPr>
        <w:pStyle w:val="Akapitzlist"/>
        <w:spacing w:before="120" w:after="0"/>
        <w:ind w:left="567" w:hanging="567"/>
        <w:jc w:val="both"/>
        <w:rPr>
          <w:rFonts w:ascii="Franklin Gothic Book" w:hAnsi="Franklin Gothic Book"/>
          <w:sz w:val="20"/>
          <w:szCs w:val="20"/>
        </w:rPr>
      </w:pPr>
      <w:r w:rsidRPr="009C6744">
        <w:rPr>
          <w:rFonts w:ascii="Franklin Gothic Book" w:hAnsi="Franklin Gothic Book"/>
          <w:sz w:val="20"/>
          <w:szCs w:val="20"/>
        </w:rPr>
        <w:t>Zgodne z OWZU wersja NZ/4/2018 z dnia 7 sierpnia 2018r.</w:t>
      </w:r>
    </w:p>
    <w:p w:rsidR="00400D99" w:rsidRPr="009C6744" w:rsidRDefault="00400D99" w:rsidP="00400D99">
      <w:pPr>
        <w:jc w:val="both"/>
        <w:rPr>
          <w:rFonts w:ascii="Franklin Gothic Book" w:hAnsi="Franklin Gothic Book" w:cstheme="minorHAnsi"/>
          <w:szCs w:val="20"/>
        </w:rPr>
      </w:pPr>
    </w:p>
    <w:p w:rsidR="00400D99" w:rsidRPr="00E459D6" w:rsidRDefault="00400D99" w:rsidP="0094164F">
      <w:pPr>
        <w:pStyle w:val="Akapitzlist"/>
        <w:numPr>
          <w:ilvl w:val="0"/>
          <w:numId w:val="18"/>
        </w:numPr>
        <w:spacing w:after="120" w:line="240" w:lineRule="auto"/>
        <w:ind w:left="142" w:hanging="142"/>
        <w:contextualSpacing w:val="0"/>
        <w:jc w:val="both"/>
        <w:rPr>
          <w:rFonts w:ascii="Franklin Gothic Book" w:hAnsi="Franklin Gothic Book" w:cs="Calibri"/>
          <w:b/>
          <w:bCs/>
          <w:sz w:val="20"/>
          <w:szCs w:val="20"/>
          <w:u w:val="single"/>
        </w:rPr>
      </w:pPr>
      <w:r w:rsidRPr="00E459D6">
        <w:rPr>
          <w:rFonts w:ascii="Franklin Gothic Book" w:hAnsi="Franklin Gothic Book" w:cs="Calibri"/>
          <w:b/>
          <w:bCs/>
          <w:sz w:val="20"/>
          <w:szCs w:val="20"/>
          <w:u w:val="single"/>
        </w:rPr>
        <w:t xml:space="preserve">WIZJA  LOKALNA </w:t>
      </w:r>
    </w:p>
    <w:p w:rsidR="00400D99" w:rsidRPr="009C6744" w:rsidRDefault="00400D99" w:rsidP="0094164F">
      <w:pPr>
        <w:pStyle w:val="Akapitzlist"/>
        <w:numPr>
          <w:ilvl w:val="0"/>
          <w:numId w:val="34"/>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Zamawiający  </w:t>
      </w:r>
      <w:r>
        <w:rPr>
          <w:rFonts w:ascii="Franklin Gothic Book" w:hAnsi="Franklin Gothic Book" w:cs="Calibri"/>
          <w:color w:val="000000"/>
          <w:sz w:val="20"/>
          <w:szCs w:val="20"/>
        </w:rPr>
        <w:t>przewiduje wizję lokalną</w:t>
      </w:r>
      <w:r w:rsidRPr="009C6744">
        <w:rPr>
          <w:rFonts w:ascii="Franklin Gothic Book" w:hAnsi="Franklin Gothic Book" w:cs="Calibri"/>
          <w:color w:val="000000"/>
          <w:sz w:val="20"/>
          <w:szCs w:val="20"/>
        </w:rPr>
        <w:t>.</w:t>
      </w:r>
    </w:p>
    <w:p w:rsidR="00400D99" w:rsidRPr="009C6744" w:rsidRDefault="00400D99" w:rsidP="0094164F">
      <w:pPr>
        <w:pStyle w:val="Akapitzlist"/>
        <w:numPr>
          <w:ilvl w:val="0"/>
          <w:numId w:val="34"/>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Wykonawcy uczestniczący w wizji lokalnej, powinni:</w:t>
      </w:r>
    </w:p>
    <w:p w:rsidR="00400D99" w:rsidRPr="009C6744" w:rsidRDefault="00400D99" w:rsidP="0094164F">
      <w:pPr>
        <w:pStyle w:val="Akapitzlist"/>
        <w:numPr>
          <w:ilvl w:val="1"/>
          <w:numId w:val="34"/>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ustalić datę odbycia wizji z osobą odpowiedzialną </w:t>
      </w:r>
      <w:r w:rsidRPr="009C6744">
        <w:rPr>
          <w:rFonts w:ascii="Franklin Gothic Book" w:hAnsi="Franklin Gothic Book" w:cstheme="minorHAnsi"/>
          <w:sz w:val="20"/>
          <w:szCs w:val="20"/>
        </w:rPr>
        <w:t>za przeprowadzenie wizji lokalnej ze strony Zamawiającego</w:t>
      </w:r>
    </w:p>
    <w:p w:rsidR="00400D99" w:rsidRPr="009C6744" w:rsidRDefault="00400D99" w:rsidP="0094164F">
      <w:pPr>
        <w:pStyle w:val="Akapitzlist"/>
        <w:numPr>
          <w:ilvl w:val="1"/>
          <w:numId w:val="34"/>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przybyć odpowiednio wcześniej w celu uzyskania przepustek i odbycia wstępnego szkolenia BHP (czas trwania około 1 godziny) umożliwiającego wejście na teren </w:t>
      </w:r>
      <w:r w:rsidR="00C86216">
        <w:rPr>
          <w:rFonts w:ascii="Franklin Gothic Book" w:hAnsi="Franklin Gothic Book" w:cs="Calibri"/>
          <w:color w:val="000000"/>
          <w:sz w:val="20"/>
          <w:szCs w:val="20"/>
        </w:rPr>
        <w:t>Enea Elektrownia Połaniec</w:t>
      </w:r>
      <w:r w:rsidRPr="009C6744">
        <w:rPr>
          <w:rFonts w:ascii="Franklin Gothic Book" w:hAnsi="Franklin Gothic Book" w:cs="Calibri"/>
          <w:color w:val="000000"/>
          <w:sz w:val="20"/>
          <w:szCs w:val="20"/>
        </w:rPr>
        <w:t xml:space="preserve"> S.A.;</w:t>
      </w:r>
    </w:p>
    <w:p w:rsidR="00400D99" w:rsidRPr="009C6744" w:rsidRDefault="00400D99" w:rsidP="0094164F">
      <w:pPr>
        <w:pStyle w:val="Akapitzlist"/>
        <w:numPr>
          <w:ilvl w:val="1"/>
          <w:numId w:val="34"/>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zabrać ze sobą odzież ochronną i sprzęt ochrony osobistej (kask z ochronnikami słuchu, okulary ochronne, maseczki chroniące przed pyłem) umożliwiającej wejście na obiekty produkcyjne </w:t>
      </w:r>
      <w:r w:rsidR="00C86216">
        <w:rPr>
          <w:rFonts w:ascii="Franklin Gothic Book" w:hAnsi="Franklin Gothic Book" w:cs="Calibri"/>
          <w:color w:val="000000"/>
          <w:sz w:val="20"/>
          <w:szCs w:val="20"/>
        </w:rPr>
        <w:t>Enea Elektrownia Połaniec</w:t>
      </w:r>
      <w:r w:rsidRPr="009C6744">
        <w:rPr>
          <w:rFonts w:ascii="Franklin Gothic Book" w:hAnsi="Franklin Gothic Book" w:cs="Calibri"/>
          <w:color w:val="000000"/>
          <w:sz w:val="20"/>
          <w:szCs w:val="20"/>
        </w:rPr>
        <w:t xml:space="preserve"> S.A.</w:t>
      </w:r>
    </w:p>
    <w:p w:rsidR="00400D99" w:rsidRPr="009C6744" w:rsidRDefault="00400D99" w:rsidP="0094164F">
      <w:pPr>
        <w:pStyle w:val="Akapitzlist"/>
        <w:numPr>
          <w:ilvl w:val="1"/>
          <w:numId w:val="34"/>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podać imiona i nazwiska przedstawicieli Wykonawcy (minimum dwa dni przed przyjazdem) biorących udział w wizji celem uzgodnienia wejścia na teren Elektrowni,</w:t>
      </w:r>
    </w:p>
    <w:p w:rsidR="00400D99" w:rsidRDefault="00400D99" w:rsidP="0094164F">
      <w:pPr>
        <w:pStyle w:val="Akapitzlist"/>
        <w:numPr>
          <w:ilvl w:val="1"/>
          <w:numId w:val="34"/>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wypełnić formularz Z-1 A (Dokument związany nr 4 do I/DB/B/20/2013 z Instrukcji Organizacji Bezpiecznej Pracy w </w:t>
      </w:r>
      <w:r w:rsidR="00C86216">
        <w:rPr>
          <w:rFonts w:ascii="Franklin Gothic Book" w:hAnsi="Franklin Gothic Book" w:cs="Calibri"/>
          <w:color w:val="000000"/>
          <w:sz w:val="20"/>
          <w:szCs w:val="20"/>
        </w:rPr>
        <w:t>Enea Elektrownia Połaniec</w:t>
      </w:r>
      <w:r w:rsidRPr="009C6744">
        <w:rPr>
          <w:rFonts w:ascii="Franklin Gothic Book" w:hAnsi="Franklin Gothic Book" w:cs="Calibri"/>
          <w:color w:val="000000"/>
          <w:sz w:val="20"/>
          <w:szCs w:val="20"/>
        </w:rPr>
        <w:t xml:space="preserve"> S.A.) i przesłać z min. 2-dniowym wyprzedzeniem w celu ustalenia godziny szkolenia.</w:t>
      </w:r>
    </w:p>
    <w:p w:rsidR="00400D99" w:rsidRPr="009C6744" w:rsidRDefault="00400D99" w:rsidP="00400D99">
      <w:pPr>
        <w:pStyle w:val="Akapitzlist"/>
        <w:spacing w:before="120" w:after="0" w:line="240" w:lineRule="auto"/>
        <w:ind w:left="792"/>
        <w:contextualSpacing w:val="0"/>
        <w:jc w:val="both"/>
        <w:rPr>
          <w:rFonts w:ascii="Franklin Gothic Book" w:hAnsi="Franklin Gothic Book" w:cs="Calibri"/>
          <w:color w:val="000000"/>
          <w:sz w:val="20"/>
          <w:szCs w:val="20"/>
        </w:rPr>
      </w:pPr>
    </w:p>
    <w:p w:rsidR="00400D99" w:rsidRPr="00E459D6" w:rsidRDefault="00400D99" w:rsidP="0094164F">
      <w:pPr>
        <w:pStyle w:val="Akapitzlist"/>
        <w:numPr>
          <w:ilvl w:val="0"/>
          <w:numId w:val="18"/>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E459D6">
        <w:rPr>
          <w:rFonts w:ascii="Franklin Gothic Book" w:hAnsi="Franklin Gothic Book" w:cstheme="minorHAnsi"/>
          <w:b/>
          <w:color w:val="000000" w:themeColor="text1"/>
          <w:sz w:val="20"/>
          <w:szCs w:val="20"/>
          <w:u w:val="single"/>
        </w:rPr>
        <w:t>REFERENCJE</w:t>
      </w:r>
    </w:p>
    <w:p w:rsidR="00400D99" w:rsidRPr="0020596F" w:rsidRDefault="00400D99" w:rsidP="00400D99">
      <w:pPr>
        <w:widowControl w:val="0"/>
        <w:autoSpaceDE w:val="0"/>
        <w:autoSpaceDN w:val="0"/>
        <w:adjustRightInd w:val="0"/>
        <w:spacing w:after="120"/>
        <w:ind w:left="142"/>
        <w:jc w:val="both"/>
        <w:textAlignment w:val="baseline"/>
        <w:rPr>
          <w:rFonts w:ascii="Franklin Gothic Book" w:eastAsia="Tahoma,Bold" w:hAnsi="Franklin Gothic Book" w:cs="Tahoma,Bold"/>
          <w:bCs/>
          <w:color w:val="000000" w:themeColor="text1"/>
          <w:szCs w:val="20"/>
        </w:rPr>
      </w:pPr>
      <w:r w:rsidRPr="0020596F">
        <w:rPr>
          <w:rFonts w:ascii="Franklin Gothic Book" w:eastAsia="Tahoma,Bold" w:hAnsi="Franklin Gothic Book" w:cs="Tahoma,Bold"/>
          <w:bCs/>
          <w:color w:val="000000" w:themeColor="text1"/>
          <w:szCs w:val="20"/>
        </w:rPr>
        <w:t>Referencje dla wykonanych usług o profilu będącym przedmiotem przetargu w czynnych obiektach przemysłowych, potwierdzające posiadanie przez Wykonawcę co</w:t>
      </w:r>
      <w:r>
        <w:rPr>
          <w:rFonts w:ascii="Franklin Gothic Book" w:eastAsia="Tahoma,Bold" w:hAnsi="Franklin Gothic Book" w:cs="Tahoma,Bold"/>
          <w:bCs/>
          <w:color w:val="000000" w:themeColor="text1"/>
          <w:szCs w:val="20"/>
        </w:rPr>
        <w:t xml:space="preserve"> najmniej 5</w:t>
      </w:r>
      <w:r w:rsidRPr="0020596F">
        <w:rPr>
          <w:rFonts w:ascii="Franklin Gothic Book" w:eastAsia="Tahoma,Bold" w:hAnsi="Franklin Gothic Book" w:cs="Tahoma,Bold"/>
          <w:bCs/>
          <w:color w:val="000000" w:themeColor="text1"/>
          <w:szCs w:val="20"/>
        </w:rPr>
        <w:t>-letniego doświadcz</w:t>
      </w:r>
      <w:r>
        <w:rPr>
          <w:rFonts w:ascii="Franklin Gothic Book" w:eastAsia="Tahoma,Bold" w:hAnsi="Franklin Gothic Book" w:cs="Tahoma,Bold"/>
          <w:bCs/>
          <w:color w:val="000000" w:themeColor="text1"/>
          <w:szCs w:val="20"/>
        </w:rPr>
        <w:t>enia, poświadczone co najmniej 2</w:t>
      </w:r>
      <w:r w:rsidRPr="0020596F">
        <w:rPr>
          <w:rFonts w:ascii="Franklin Gothic Book" w:eastAsia="Tahoma,Bold" w:hAnsi="Franklin Gothic Book" w:cs="Tahoma,Bold"/>
          <w:bCs/>
          <w:color w:val="000000" w:themeColor="text1"/>
          <w:szCs w:val="20"/>
        </w:rPr>
        <w:t xml:space="preserve"> listami referencyjnymi, dla realizowanych usług o wartości łącznej nie niższej niż  </w:t>
      </w:r>
      <w:r w:rsidR="004D4C18" w:rsidRPr="002405E5">
        <w:rPr>
          <w:rFonts w:ascii="Franklin Gothic Book" w:eastAsia="Tahoma,Bold" w:hAnsi="Franklin Gothic Book" w:cs="Tahoma,Bold"/>
          <w:bCs/>
          <w:szCs w:val="20"/>
        </w:rPr>
        <w:t>10</w:t>
      </w:r>
      <w:r w:rsidRPr="002405E5">
        <w:rPr>
          <w:rFonts w:ascii="Franklin Gothic Book" w:eastAsia="Tahoma,Bold" w:hAnsi="Franklin Gothic Book" w:cs="Tahoma,Bold"/>
          <w:bCs/>
          <w:szCs w:val="20"/>
        </w:rPr>
        <w:t>0.000</w:t>
      </w:r>
      <w:r w:rsidRPr="0020596F">
        <w:rPr>
          <w:rFonts w:ascii="Franklin Gothic Book" w:eastAsia="Tahoma,Bold" w:hAnsi="Franklin Gothic Book" w:cs="Tahoma,Bold"/>
          <w:bCs/>
          <w:szCs w:val="20"/>
        </w:rPr>
        <w:t xml:space="preserve"> </w:t>
      </w:r>
      <w:r w:rsidRPr="0020596F">
        <w:rPr>
          <w:rFonts w:ascii="Franklin Gothic Book" w:eastAsia="Tahoma,Bold" w:hAnsi="Franklin Gothic Book" w:cs="Tahoma,Bold"/>
          <w:bCs/>
          <w:color w:val="000000" w:themeColor="text1"/>
          <w:szCs w:val="20"/>
        </w:rPr>
        <w:t>zł netto.</w:t>
      </w:r>
    </w:p>
    <w:p w:rsidR="00BD6EF7" w:rsidRPr="0025208C" w:rsidRDefault="00BD6EF7" w:rsidP="0094164F">
      <w:pPr>
        <w:numPr>
          <w:ilvl w:val="0"/>
          <w:numId w:val="18"/>
        </w:numPr>
        <w:tabs>
          <w:tab w:val="left" w:pos="284"/>
        </w:tabs>
        <w:spacing w:before="120" w:after="120" w:line="300" w:lineRule="atLeast"/>
        <w:ind w:left="284" w:hanging="284"/>
        <w:jc w:val="both"/>
        <w:rPr>
          <w:rFonts w:ascii="Franklin Gothic Book" w:hAnsi="Franklin Gothic Book" w:cs="Arial"/>
          <w:szCs w:val="20"/>
          <w:u w:val="single"/>
        </w:rPr>
      </w:pPr>
      <w:r w:rsidRPr="0025208C">
        <w:rPr>
          <w:rFonts w:ascii="Franklin Gothic Book" w:hAnsi="Franklin Gothic Book" w:cs="Arial"/>
          <w:b/>
          <w:szCs w:val="20"/>
          <w:u w:val="single"/>
        </w:rPr>
        <w:t>WARUNKIEM DOPUSZCZENIA DO PRZETARGU JEST DOŁĄCZENIE DO OFERTY</w:t>
      </w:r>
    </w:p>
    <w:p w:rsidR="00BD6EF7" w:rsidRPr="005E709F" w:rsidRDefault="00BD6EF7" w:rsidP="0094164F">
      <w:pPr>
        <w:pStyle w:val="Akapitzlist"/>
        <w:numPr>
          <w:ilvl w:val="1"/>
          <w:numId w:val="18"/>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 xml:space="preserve">Oferent potwierdzi przyjęcie wymagań i zakresy prac określony w SIWZ </w:t>
      </w:r>
      <w:r w:rsidRPr="00BD6EF7">
        <w:rPr>
          <w:rFonts w:ascii="Franklin Gothic Book" w:hAnsi="Franklin Gothic Book"/>
          <w:color w:val="000000" w:themeColor="text1"/>
          <w:sz w:val="20"/>
          <w:szCs w:val="20"/>
        </w:rPr>
        <w:t>wraz z harmonogramem realizacji.</w:t>
      </w:r>
      <w:r>
        <w:rPr>
          <w:rFonts w:ascii="Franklin Gothic Book" w:hAnsi="Franklin Gothic Book"/>
          <w:color w:val="000000" w:themeColor="text1"/>
          <w:sz w:val="20"/>
          <w:szCs w:val="20"/>
        </w:rPr>
        <w:t xml:space="preserve"> </w:t>
      </w:r>
    </w:p>
    <w:p w:rsidR="00BD6EF7" w:rsidRPr="00CE4BBA" w:rsidRDefault="00BD6EF7" w:rsidP="0094164F">
      <w:pPr>
        <w:pStyle w:val="Akapitzlist"/>
        <w:numPr>
          <w:ilvl w:val="1"/>
          <w:numId w:val="18"/>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lastRenderedPageBreak/>
        <w:t>Oferent przedstawi</w:t>
      </w:r>
      <w:r>
        <w:rPr>
          <w:rFonts w:ascii="Franklin Gothic Book" w:hAnsi="Franklin Gothic Book"/>
          <w:color w:val="000000" w:themeColor="text1"/>
          <w:sz w:val="20"/>
          <w:szCs w:val="20"/>
        </w:rPr>
        <w:t xml:space="preserve"> referencje określone j/w.</w:t>
      </w:r>
    </w:p>
    <w:p w:rsidR="00BD6EF7" w:rsidRPr="00785734" w:rsidRDefault="00BD6EF7" w:rsidP="0094164F">
      <w:pPr>
        <w:numPr>
          <w:ilvl w:val="1"/>
          <w:numId w:val="18"/>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rsidR="00BD6EF7" w:rsidRPr="00785734" w:rsidRDefault="00BD6EF7" w:rsidP="0094164F">
      <w:pPr>
        <w:numPr>
          <w:ilvl w:val="1"/>
          <w:numId w:val="18"/>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 xml:space="preserve">W przypadku gdy oferent jest osobą fizyczną oświadczenia oferenta o wyrażeniu zgody na przetwarzanie przez Enea </w:t>
      </w:r>
      <w:r>
        <w:rPr>
          <w:rFonts w:ascii="Franklin Gothic Book" w:hAnsi="Franklin Gothic Book" w:cs="Arial"/>
          <w:color w:val="000000" w:themeColor="text1"/>
          <w:szCs w:val="20"/>
        </w:rPr>
        <w:t xml:space="preserve">Elektrownia </w:t>
      </w:r>
      <w:r w:rsidRPr="00785734">
        <w:rPr>
          <w:rFonts w:ascii="Franklin Gothic Book" w:hAnsi="Franklin Gothic Book" w:cs="Arial"/>
          <w:color w:val="000000" w:themeColor="text1"/>
          <w:szCs w:val="20"/>
        </w:rPr>
        <w:t>Połaniec S.A. danych osobowych, którego wzór stanowi załącznik do ogłoszenia.</w:t>
      </w:r>
    </w:p>
    <w:p w:rsidR="00BD6EF7" w:rsidRDefault="00BD6EF7" w:rsidP="0094164F">
      <w:pPr>
        <w:pStyle w:val="Akapitzlist"/>
        <w:numPr>
          <w:ilvl w:val="1"/>
          <w:numId w:val="18"/>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rsidR="00BD6EF7" w:rsidRPr="00132F0E" w:rsidRDefault="00BD6EF7" w:rsidP="0094164F">
      <w:pPr>
        <w:pStyle w:val="Akapitzlist"/>
        <w:numPr>
          <w:ilvl w:val="1"/>
          <w:numId w:val="18"/>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 xml:space="preserve">Oferent </w:t>
      </w:r>
      <w:r w:rsidRPr="003957B4">
        <w:rPr>
          <w:rFonts w:ascii="Franklin Gothic Book" w:eastAsia="Times New Roman" w:hAnsi="Franklin Gothic Book" w:cs="Arial"/>
          <w:color w:val="000000" w:themeColor="text1"/>
          <w:sz w:val="20"/>
          <w:szCs w:val="20"/>
          <w:lang w:eastAsia="pl-PL"/>
        </w:rPr>
        <w:t xml:space="preserve">przedstawi w ofercie wynagrodzenie </w:t>
      </w:r>
      <w:r>
        <w:rPr>
          <w:rFonts w:ascii="Franklin Gothic Book" w:eastAsia="Times New Roman" w:hAnsi="Franklin Gothic Book" w:cs="Arial"/>
          <w:color w:val="000000" w:themeColor="text1"/>
          <w:sz w:val="20"/>
          <w:szCs w:val="20"/>
          <w:lang w:eastAsia="pl-PL"/>
        </w:rPr>
        <w:t>za zakres prac określony w SIWZ</w:t>
      </w:r>
      <w:r w:rsidRPr="003957B4">
        <w:rPr>
          <w:rFonts w:ascii="Franklin Gothic Book" w:eastAsia="Times New Roman" w:hAnsi="Franklin Gothic Book" w:cs="Arial"/>
          <w:color w:val="000000" w:themeColor="text1"/>
          <w:sz w:val="20"/>
          <w:szCs w:val="20"/>
          <w:lang w:eastAsia="pl-PL"/>
        </w:rPr>
        <w:t>.</w:t>
      </w:r>
    </w:p>
    <w:p w:rsidR="00400D99" w:rsidRPr="00E459D6" w:rsidRDefault="00400D99" w:rsidP="0094164F">
      <w:pPr>
        <w:pStyle w:val="Akapitzlist"/>
        <w:numPr>
          <w:ilvl w:val="0"/>
          <w:numId w:val="18"/>
        </w:numPr>
        <w:spacing w:before="120" w:after="120" w:line="312" w:lineRule="atLeast"/>
        <w:ind w:left="284" w:hanging="284"/>
        <w:rPr>
          <w:rFonts w:ascii="Franklin Gothic Book" w:hAnsi="Franklin Gothic Book" w:cstheme="minorHAnsi"/>
          <w:b/>
          <w:color w:val="000000" w:themeColor="text1"/>
          <w:sz w:val="20"/>
          <w:szCs w:val="20"/>
          <w:u w:val="single"/>
        </w:rPr>
      </w:pPr>
      <w:r w:rsidRPr="00E459D6">
        <w:rPr>
          <w:rFonts w:ascii="Franklin Gothic Book" w:hAnsi="Franklin Gothic Book" w:cs="Arial"/>
          <w:b/>
          <w:bCs/>
          <w:color w:val="000000" w:themeColor="text1"/>
          <w:sz w:val="20"/>
          <w:szCs w:val="20"/>
          <w:u w:val="single"/>
        </w:rPr>
        <w:t xml:space="preserve">DOKUMENTY </w:t>
      </w:r>
      <w:r w:rsidRPr="00E459D6">
        <w:rPr>
          <w:rFonts w:ascii="Franklin Gothic Book" w:hAnsi="Franklin Gothic Book" w:cstheme="minorHAnsi"/>
          <w:b/>
          <w:color w:val="000000" w:themeColor="text1"/>
          <w:sz w:val="20"/>
          <w:szCs w:val="20"/>
          <w:u w:val="single"/>
        </w:rPr>
        <w:t xml:space="preserve">WŁAŚCIWE DLA </w:t>
      </w:r>
      <w:r w:rsidR="00C86216">
        <w:rPr>
          <w:rFonts w:ascii="Franklin Gothic Book" w:hAnsi="Franklin Gothic Book" w:cstheme="minorHAnsi"/>
          <w:b/>
          <w:color w:val="000000" w:themeColor="text1"/>
          <w:sz w:val="20"/>
          <w:szCs w:val="20"/>
          <w:u w:val="single"/>
        </w:rPr>
        <w:t>ENEA ELEKTROWNIA POŁANIEC</w:t>
      </w:r>
      <w:r w:rsidRPr="00E459D6">
        <w:rPr>
          <w:rFonts w:ascii="Franklin Gothic Book" w:hAnsi="Franklin Gothic Book" w:cstheme="minorHAnsi"/>
          <w:b/>
          <w:color w:val="000000" w:themeColor="text1"/>
          <w:sz w:val="20"/>
          <w:szCs w:val="20"/>
          <w:u w:val="single"/>
        </w:rPr>
        <w:t xml:space="preserve"> S.A.:</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Ogólne Warunki Zakupu Usług</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Ochrony Przeciwpożarowej</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Organizacji Bezpiecznej Pracy</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Postepowania w Razie Wypadków i Nagłych Zachorowań</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Postępowania z Odpadami</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Przepustkowa dla Ruchu materiałowego</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Postępowania dla Ruchu Osobowego i Pojazdów</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Instrukcja w Sprawie Zakazu Palenia Tytoniu</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Załącznik do Instrukcji Organizacji Bezpiecznej Pracy-dokument związany nr 4</w:t>
      </w:r>
    </w:p>
    <w:p w:rsidR="00400D99" w:rsidRPr="00AF4787" w:rsidRDefault="00400D99" w:rsidP="0094164F">
      <w:pPr>
        <w:pStyle w:val="Akapitzlist"/>
        <w:numPr>
          <w:ilvl w:val="0"/>
          <w:numId w:val="35"/>
        </w:numPr>
        <w:suppressAutoHyphens/>
        <w:spacing w:before="120"/>
        <w:ind w:left="426" w:hanging="426"/>
        <w:rPr>
          <w:rFonts w:ascii="Franklin Gothic Book" w:hAnsi="Franklin Gothic Book" w:cs="Arial"/>
          <w:color w:val="000000" w:themeColor="text1"/>
          <w:sz w:val="20"/>
          <w:szCs w:val="20"/>
        </w:rPr>
      </w:pPr>
      <w:r w:rsidRPr="00AF4787">
        <w:rPr>
          <w:rFonts w:ascii="Franklin Gothic Book" w:hAnsi="Franklin Gothic Book" w:cs="Arial"/>
          <w:color w:val="000000" w:themeColor="text1"/>
          <w:sz w:val="20"/>
          <w:szCs w:val="20"/>
        </w:rPr>
        <w:t>Zmiana adresu dostarczania dokumentów zobowiązaniowych</w:t>
      </w:r>
    </w:p>
    <w:p w:rsidR="00400D99" w:rsidRPr="006F3710" w:rsidRDefault="00400D99" w:rsidP="00400D99">
      <w:pPr>
        <w:spacing w:after="160" w:line="259" w:lineRule="auto"/>
        <w:rPr>
          <w:rFonts w:ascii="Franklin Gothic Book" w:hAnsi="Franklin Gothic Book"/>
          <w:color w:val="000000" w:themeColor="text1"/>
          <w:sz w:val="18"/>
          <w:szCs w:val="18"/>
        </w:rPr>
      </w:pPr>
      <w:r w:rsidRPr="00CE24C5">
        <w:rPr>
          <w:rFonts w:cs="Arial"/>
          <w:color w:val="000000" w:themeColor="text1"/>
          <w:sz w:val="18"/>
          <w:szCs w:val="18"/>
        </w:rPr>
        <w:t xml:space="preserve">Dostępne na stronie internetowej </w:t>
      </w:r>
      <w:r w:rsidR="00C86216">
        <w:rPr>
          <w:rFonts w:cs="Arial"/>
          <w:color w:val="000000" w:themeColor="text1"/>
          <w:sz w:val="18"/>
          <w:szCs w:val="18"/>
        </w:rPr>
        <w:t>Enea Elektrownia Połaniec</w:t>
      </w:r>
      <w:r w:rsidRPr="00CE24C5">
        <w:rPr>
          <w:rFonts w:cs="Arial"/>
          <w:color w:val="000000" w:themeColor="text1"/>
          <w:sz w:val="18"/>
          <w:szCs w:val="18"/>
        </w:rPr>
        <w:t xml:space="preserve"> S.A. </w:t>
      </w:r>
      <w:hyperlink r:id="rId20" w:history="1">
        <w:r w:rsidRPr="006F3710">
          <w:rPr>
            <w:rStyle w:val="Hipercze"/>
            <w:rFonts w:ascii="Franklin Gothic Book" w:eastAsia="Calibri" w:hAnsi="Franklin Gothic Book"/>
          </w:rPr>
          <w:t>https://www.enea.pl/pl/grupaenea/o-grupie/spolki-grupy-enea/polaniec/zamowienia/dokumenty-dla-wykonawcow-i-dostawcow</w:t>
        </w:r>
      </w:hyperlink>
    </w:p>
    <w:p w:rsidR="00400D99" w:rsidRDefault="00400D99" w:rsidP="00400D99">
      <w:pPr>
        <w:rPr>
          <w:rFonts w:ascii="Franklin Gothic Book" w:hAnsi="Franklin Gothic Book" w:cs="Arial"/>
          <w:b/>
          <w:sz w:val="18"/>
          <w:szCs w:val="18"/>
        </w:rPr>
      </w:pPr>
    </w:p>
    <w:p w:rsidR="006722BD" w:rsidRPr="00BD6EF7" w:rsidRDefault="006722BD" w:rsidP="0094164F">
      <w:pPr>
        <w:pStyle w:val="Akapitzlist"/>
        <w:numPr>
          <w:ilvl w:val="0"/>
          <w:numId w:val="18"/>
        </w:numPr>
        <w:tabs>
          <w:tab w:val="left" w:pos="426"/>
        </w:tabs>
        <w:spacing w:after="120" w:line="240" w:lineRule="auto"/>
        <w:ind w:left="142" w:hanging="142"/>
        <w:contextualSpacing w:val="0"/>
        <w:rPr>
          <w:rFonts w:ascii="Franklin Gothic Book" w:hAnsi="Franklin Gothic Book" w:cstheme="minorHAnsi"/>
          <w:color w:val="000000" w:themeColor="text1"/>
          <w:sz w:val="20"/>
          <w:szCs w:val="20"/>
          <w:u w:val="single"/>
        </w:rPr>
      </w:pPr>
      <w:r w:rsidRPr="00BD6EF7">
        <w:rPr>
          <w:rFonts w:ascii="Franklin Gothic Book" w:hAnsi="Franklin Gothic Book" w:cstheme="minorHAnsi"/>
          <w:b/>
          <w:color w:val="000000" w:themeColor="text1"/>
          <w:sz w:val="20"/>
          <w:szCs w:val="20"/>
          <w:u w:val="single"/>
        </w:rPr>
        <w:t>ZAŁĄCZNIKI DO SIWZ</w:t>
      </w:r>
    </w:p>
    <w:p w:rsidR="00BF6157" w:rsidRPr="00BD6EF7" w:rsidRDefault="00BF6157" w:rsidP="0094164F">
      <w:pPr>
        <w:pStyle w:val="Akapitzlist"/>
        <w:numPr>
          <w:ilvl w:val="1"/>
          <w:numId w:val="18"/>
        </w:numPr>
        <w:spacing w:after="0" w:line="240" w:lineRule="auto"/>
        <w:ind w:left="425" w:hanging="425"/>
        <w:contextualSpacing w:val="0"/>
        <w:rPr>
          <w:rFonts w:ascii="Franklin Gothic Book" w:hAnsi="Franklin Gothic Book" w:cs="Arial"/>
          <w:sz w:val="20"/>
          <w:szCs w:val="20"/>
        </w:rPr>
      </w:pPr>
      <w:r w:rsidRPr="00BD6EF7">
        <w:rPr>
          <w:rFonts w:ascii="Franklin Gothic Book" w:hAnsi="Franklin Gothic Book" w:cs="Arial"/>
          <w:sz w:val="20"/>
          <w:szCs w:val="20"/>
        </w:rPr>
        <w:t>Schemat istniejącego układu UPS (załącznik nr 1)</w:t>
      </w:r>
    </w:p>
    <w:p w:rsidR="006722BD" w:rsidRPr="00BD6EF7" w:rsidRDefault="006722BD" w:rsidP="0094164F">
      <w:pPr>
        <w:pStyle w:val="Akapitzlist"/>
        <w:numPr>
          <w:ilvl w:val="1"/>
          <w:numId w:val="18"/>
        </w:numPr>
        <w:spacing w:after="0" w:line="240" w:lineRule="auto"/>
        <w:ind w:left="425" w:hanging="425"/>
        <w:contextualSpacing w:val="0"/>
        <w:rPr>
          <w:rFonts w:ascii="Franklin Gothic Book" w:hAnsi="Franklin Gothic Book" w:cs="Arial"/>
          <w:sz w:val="20"/>
          <w:szCs w:val="20"/>
        </w:rPr>
      </w:pPr>
      <w:r w:rsidRPr="00BD6EF7">
        <w:rPr>
          <w:rFonts w:ascii="Franklin Gothic Book" w:hAnsi="Franklin Gothic Book" w:cs="Arial"/>
          <w:sz w:val="20"/>
          <w:szCs w:val="20"/>
        </w:rPr>
        <w:t xml:space="preserve">Integralną częścią ogłoszenia jest klauzula informacyjna wynikająca z obowiązku informacyjnego Administratora (Enea </w:t>
      </w:r>
      <w:r w:rsidRPr="00BD6EF7">
        <w:rPr>
          <w:rFonts w:ascii="Franklin Gothic Book" w:hAnsi="Franklin Gothic Book" w:cstheme="minorHAnsi"/>
          <w:color w:val="000000" w:themeColor="text1"/>
          <w:sz w:val="20"/>
          <w:szCs w:val="20"/>
        </w:rPr>
        <w:t>Elektrownia</w:t>
      </w:r>
      <w:r w:rsidRPr="00BD6EF7">
        <w:rPr>
          <w:rFonts w:ascii="Franklin Gothic Book" w:hAnsi="Franklin Gothic Book" w:cs="Arial"/>
          <w:sz w:val="20"/>
          <w:szCs w:val="20"/>
        </w:rPr>
        <w:t xml:space="preserve"> Połaniec S.A.) stanowiąca Załącznik  do ogłoszenia.</w:t>
      </w:r>
    </w:p>
    <w:p w:rsidR="00BD6EF7" w:rsidRPr="00BD6EF7" w:rsidRDefault="00BD6EF7" w:rsidP="0094164F">
      <w:pPr>
        <w:pStyle w:val="Akapitzlist"/>
        <w:numPr>
          <w:ilvl w:val="1"/>
          <w:numId w:val="18"/>
        </w:numPr>
        <w:spacing w:after="120" w:line="240" w:lineRule="auto"/>
        <w:ind w:left="426" w:hanging="426"/>
        <w:contextualSpacing w:val="0"/>
        <w:rPr>
          <w:rFonts w:ascii="Franklin Gothic Book" w:hAnsi="Franklin Gothic Book" w:cs="Arial"/>
          <w:sz w:val="20"/>
          <w:szCs w:val="20"/>
        </w:rPr>
      </w:pPr>
      <w:r w:rsidRPr="00BD6EF7">
        <w:rPr>
          <w:rFonts w:ascii="Franklin Gothic Book" w:hAnsi="Franklin Gothic Book" w:cs="Arial"/>
          <w:color w:val="000000" w:themeColor="text1"/>
          <w:sz w:val="20"/>
          <w:szCs w:val="20"/>
        </w:rPr>
        <w:t>Mapa</w:t>
      </w:r>
      <w:r w:rsidRPr="00BD6EF7">
        <w:rPr>
          <w:rFonts w:ascii="Franklin Gothic Book" w:hAnsi="Franklin Gothic Book" w:cstheme="minorHAnsi"/>
          <w:b/>
          <w:sz w:val="20"/>
          <w:szCs w:val="20"/>
        </w:rPr>
        <w:t xml:space="preserve"> terenu   Elektrowni</w:t>
      </w:r>
    </w:p>
    <w:p w:rsidR="006722BD" w:rsidRPr="00BD6EF7" w:rsidRDefault="006722BD" w:rsidP="0094164F">
      <w:pPr>
        <w:pStyle w:val="Akapitzlist"/>
        <w:numPr>
          <w:ilvl w:val="1"/>
          <w:numId w:val="18"/>
        </w:numPr>
        <w:spacing w:after="0" w:line="240" w:lineRule="auto"/>
        <w:ind w:left="425" w:hanging="425"/>
        <w:contextualSpacing w:val="0"/>
        <w:rPr>
          <w:rFonts w:ascii="Franklin Gothic Book" w:hAnsi="Franklin Gothic Book" w:cs="Arial"/>
          <w:sz w:val="20"/>
          <w:szCs w:val="20"/>
        </w:rPr>
      </w:pPr>
      <w:r w:rsidRPr="00BD6EF7">
        <w:rPr>
          <w:rFonts w:ascii="Franklin Gothic Book" w:hAnsi="Franklin Gothic Book" w:cs="Arial"/>
          <w:color w:val="000000" w:themeColor="text1"/>
          <w:sz w:val="20"/>
          <w:szCs w:val="20"/>
        </w:rPr>
        <w:t>Wzory dokumentów:</w:t>
      </w:r>
    </w:p>
    <w:p w:rsidR="006722BD" w:rsidRPr="00BD6EF7" w:rsidRDefault="006722BD" w:rsidP="0094164F">
      <w:pPr>
        <w:pStyle w:val="Akapitzlist"/>
        <w:widowControl w:val="0"/>
        <w:numPr>
          <w:ilvl w:val="0"/>
          <w:numId w:val="19"/>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BD6EF7">
        <w:rPr>
          <w:rFonts w:ascii="Franklin Gothic Book" w:hAnsi="Franklin Gothic Book" w:cs="Arial"/>
          <w:sz w:val="20"/>
          <w:szCs w:val="20"/>
        </w:rPr>
        <w:t xml:space="preserve">Z – 7 </w:t>
      </w:r>
      <w:r w:rsidRPr="00BD6EF7">
        <w:rPr>
          <w:rFonts w:ascii="Franklin Gothic Book" w:hAnsi="Franklin Gothic Book" w:cs="Arial"/>
          <w:sz w:val="20"/>
          <w:szCs w:val="20"/>
          <w:lang w:bidi="lo-LA"/>
        </w:rPr>
        <w:t>Kwestionariusz bezpieczeństwa i higieny pracy dla Wykonawców</w:t>
      </w:r>
    </w:p>
    <w:p w:rsidR="006722BD" w:rsidRPr="00BD6EF7" w:rsidRDefault="006722BD" w:rsidP="0094164F">
      <w:pPr>
        <w:pStyle w:val="Akapitzlist"/>
        <w:widowControl w:val="0"/>
        <w:numPr>
          <w:ilvl w:val="0"/>
          <w:numId w:val="19"/>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sidRPr="00BD6EF7">
        <w:rPr>
          <w:rFonts w:ascii="Franklin Gothic Book" w:hAnsi="Franklin Gothic Book" w:cstheme="minorHAnsi"/>
          <w:color w:val="000000" w:themeColor="text1"/>
          <w:sz w:val="20"/>
          <w:szCs w:val="20"/>
        </w:rPr>
        <w:t>Druk Z-1</w:t>
      </w:r>
    </w:p>
    <w:bookmarkStart w:id="16" w:name="_MON_1594713171"/>
    <w:bookmarkEnd w:id="16"/>
    <w:p w:rsidR="006722BD" w:rsidRDefault="006722BD" w:rsidP="006722BD">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BD6EF7">
        <w:rPr>
          <w:rFonts w:ascii="Franklin Gothic Book" w:hAnsi="Franklin Gothic Book" w:cstheme="minorHAnsi"/>
          <w:color w:val="000000" w:themeColor="text1"/>
          <w:sz w:val="20"/>
          <w:szCs w:val="20"/>
        </w:rPr>
        <w:object w:dxaOrig="1531" w:dyaOrig="990" w14:anchorId="430AB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1" o:title=""/>
          </v:shape>
          <o:OLEObject Type="Embed" ProgID="Word.Document.12" ShapeID="_x0000_i1025" DrawAspect="Icon" ObjectID="_1655016854" r:id="rId22">
            <o:FieldCodes>\s</o:FieldCodes>
          </o:OLEObject>
        </w:object>
      </w:r>
      <w:bookmarkStart w:id="17" w:name="_MON_1635156756"/>
      <w:bookmarkEnd w:id="17"/>
      <w:r w:rsidR="00BD6EF7" w:rsidRPr="00BD6EF7">
        <w:rPr>
          <w:rFonts w:ascii="Arial" w:hAnsi="Arial" w:cs="Arial"/>
          <w:color w:val="000000"/>
          <w:sz w:val="20"/>
          <w:szCs w:val="20"/>
          <w:lang w:val="x-none" w:eastAsia="x-none"/>
        </w:rPr>
        <w:object w:dxaOrig="1539" w:dyaOrig="997">
          <v:shape id="_x0000_i1026" type="#_x0000_t75" style="width:77.25pt;height:49.5pt" o:ole="">
            <v:imagedata r:id="rId23" o:title=""/>
          </v:shape>
          <o:OLEObject Type="Embed" ProgID="Word.Document.8" ShapeID="_x0000_i1026" DrawAspect="Icon" ObjectID="_1655016855" r:id="rId24">
            <o:FieldCodes>\s</o:FieldCodes>
          </o:OLEObject>
        </w:object>
      </w:r>
    </w:p>
    <w:p w:rsidR="006722BD" w:rsidRPr="00BD6EF7" w:rsidRDefault="006722BD" w:rsidP="0094164F">
      <w:pPr>
        <w:pStyle w:val="Akapitzlist"/>
        <w:numPr>
          <w:ilvl w:val="0"/>
          <w:numId w:val="18"/>
        </w:numPr>
        <w:spacing w:before="120" w:after="120" w:line="312" w:lineRule="atLeast"/>
        <w:ind w:left="142" w:hanging="142"/>
        <w:contextualSpacing w:val="0"/>
        <w:rPr>
          <w:rFonts w:ascii="Franklin Gothic Book" w:hAnsi="Franklin Gothic Book" w:cstheme="minorHAnsi"/>
          <w:b/>
          <w:color w:val="000000" w:themeColor="text1"/>
          <w:sz w:val="20"/>
          <w:szCs w:val="20"/>
          <w:u w:val="single"/>
        </w:rPr>
      </w:pPr>
      <w:r w:rsidRPr="00BD6EF7">
        <w:rPr>
          <w:rFonts w:ascii="Franklin Gothic Book" w:hAnsi="Franklin Gothic Book" w:cs="Arial"/>
          <w:b/>
          <w:bCs/>
          <w:color w:val="000000" w:themeColor="text1"/>
          <w:sz w:val="20"/>
          <w:szCs w:val="20"/>
          <w:u w:val="single"/>
        </w:rPr>
        <w:t xml:space="preserve">DOKUMENTY </w:t>
      </w:r>
      <w:r w:rsidRPr="00BD6EF7">
        <w:rPr>
          <w:rFonts w:ascii="Franklin Gothic Book" w:hAnsi="Franklin Gothic Book" w:cstheme="minorHAnsi"/>
          <w:b/>
          <w:color w:val="000000" w:themeColor="text1"/>
          <w:sz w:val="20"/>
          <w:szCs w:val="20"/>
          <w:u w:val="single"/>
        </w:rPr>
        <w:t>WŁAŚCIWE DLA ENEA ELEKTROWNIA POŁANIEC S.A.:</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rsidR="006722BD" w:rsidRPr="008900AF" w:rsidRDefault="006722BD" w:rsidP="0094164F">
      <w:pPr>
        <w:pStyle w:val="Akapitzlist"/>
        <w:numPr>
          <w:ilvl w:val="1"/>
          <w:numId w:val="18"/>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rsidR="006722BD" w:rsidRPr="00C97441" w:rsidRDefault="006722BD" w:rsidP="006722BD">
      <w:pPr>
        <w:spacing w:after="160" w:line="259" w:lineRule="auto"/>
        <w:rPr>
          <w:rFonts w:ascii="Franklin Gothic Book" w:hAnsi="Franklin Gothic Book"/>
          <w:color w:val="0033CC"/>
          <w:szCs w:val="20"/>
        </w:rPr>
      </w:pPr>
      <w:r w:rsidRPr="008900AF">
        <w:rPr>
          <w:rFonts w:ascii="Franklin Gothic Book" w:hAnsi="Franklin Gothic Book" w:cs="Arial"/>
          <w:color w:val="000000" w:themeColor="text1"/>
          <w:szCs w:val="20"/>
        </w:rPr>
        <w:t>Dostępne na stronie internetowej Enea</w:t>
      </w:r>
      <w:r>
        <w:rPr>
          <w:rFonts w:ascii="Franklin Gothic Book" w:hAnsi="Franklin Gothic Book" w:cs="Arial"/>
          <w:color w:val="000000" w:themeColor="text1"/>
          <w:szCs w:val="20"/>
        </w:rPr>
        <w:t xml:space="preserve"> Elektrownia</w:t>
      </w:r>
      <w:r w:rsidRPr="008900AF">
        <w:rPr>
          <w:rFonts w:ascii="Franklin Gothic Book" w:hAnsi="Franklin Gothic Book" w:cs="Arial"/>
          <w:color w:val="000000" w:themeColor="text1"/>
          <w:szCs w:val="20"/>
        </w:rPr>
        <w:t xml:space="preserve"> Połaniec S.A. </w:t>
      </w:r>
      <w:r w:rsidRPr="00C97441">
        <w:rPr>
          <w:rFonts w:ascii="Franklin Gothic Book" w:hAnsi="Franklin Gothic Book" w:cs="Arial"/>
          <w:color w:val="0033CC"/>
          <w:szCs w:val="20"/>
        </w:rPr>
        <w:t xml:space="preserve">pod </w:t>
      </w:r>
      <w:r w:rsidRPr="00C97441">
        <w:rPr>
          <w:rStyle w:val="Hipercze"/>
          <w:rFonts w:ascii="Franklin Gothic Book" w:eastAsia="Calibri" w:hAnsi="Franklin Gothic Book"/>
          <w:color w:val="0033CC"/>
          <w:szCs w:val="20"/>
        </w:rPr>
        <w:t>https://www.enea.pl/pl/grupaenea/o-grupie/spolki-grupy-enea/polaniec/zamowienia/dokumenty-dla-wykonawcow-i-dostawcow</w:t>
      </w:r>
    </w:p>
    <w:p w:rsidR="008C3C6D" w:rsidRDefault="008C3C6D" w:rsidP="006722BD">
      <w:pPr>
        <w:spacing w:after="160" w:line="259" w:lineRule="auto"/>
        <w:rPr>
          <w:rFonts w:ascii="Franklin Gothic Book" w:eastAsiaTheme="minorHAnsi" w:hAnsi="Franklin Gothic Book" w:cs="Arial"/>
          <w:szCs w:val="20"/>
          <w:lang w:eastAsia="en-US"/>
        </w:rPr>
      </w:pPr>
    </w:p>
    <w:p w:rsidR="00C97441" w:rsidRDefault="00C97441" w:rsidP="008C3C6D">
      <w:pPr>
        <w:spacing w:after="160" w:line="259" w:lineRule="auto"/>
        <w:jc w:val="center"/>
        <w:rPr>
          <w:rFonts w:ascii="Franklin Gothic Book" w:eastAsiaTheme="minorHAnsi" w:hAnsi="Franklin Gothic Book" w:cs="Arial"/>
          <w:b/>
          <w:szCs w:val="20"/>
          <w:lang w:eastAsia="en-US"/>
        </w:rPr>
      </w:pPr>
    </w:p>
    <w:p w:rsidR="00972EFB" w:rsidRDefault="00972EFB" w:rsidP="008C3C6D">
      <w:pPr>
        <w:spacing w:after="160" w:line="259" w:lineRule="auto"/>
        <w:jc w:val="center"/>
        <w:rPr>
          <w:rFonts w:ascii="Franklin Gothic Book" w:eastAsiaTheme="minorHAnsi" w:hAnsi="Franklin Gothic Book" w:cs="Arial"/>
          <w:b/>
          <w:szCs w:val="20"/>
          <w:lang w:eastAsia="en-US"/>
        </w:rPr>
      </w:pPr>
    </w:p>
    <w:p w:rsidR="00972EFB" w:rsidRDefault="00972EFB" w:rsidP="008C3C6D">
      <w:pPr>
        <w:spacing w:after="160" w:line="259" w:lineRule="auto"/>
        <w:jc w:val="center"/>
        <w:rPr>
          <w:rFonts w:ascii="Franklin Gothic Book" w:eastAsiaTheme="minorHAnsi" w:hAnsi="Franklin Gothic Book" w:cs="Arial"/>
          <w:b/>
          <w:szCs w:val="20"/>
          <w:lang w:eastAsia="en-US"/>
        </w:rPr>
      </w:pPr>
    </w:p>
    <w:p w:rsidR="00972EFB" w:rsidRPr="00685AA2" w:rsidRDefault="00972EFB" w:rsidP="00E459D6">
      <w:pPr>
        <w:spacing w:after="160" w:line="259" w:lineRule="auto"/>
        <w:rPr>
          <w:rFonts w:ascii="Franklin Gothic Book" w:eastAsiaTheme="minorHAnsi" w:hAnsi="Franklin Gothic Book" w:cs="Arial"/>
          <w:b/>
          <w:szCs w:val="20"/>
          <w:lang w:eastAsia="en-US"/>
        </w:rPr>
      </w:pPr>
    </w:p>
    <w:p w:rsidR="0062441C" w:rsidRPr="0082594A" w:rsidRDefault="0062441C" w:rsidP="008518BF">
      <w:pPr>
        <w:jc w:val="right"/>
        <w:rPr>
          <w:rFonts w:ascii="Franklin Gothic Book" w:hAnsi="Franklin Gothic Book" w:cs="Arial"/>
          <w:sz w:val="18"/>
          <w:szCs w:val="18"/>
        </w:rPr>
      </w:pPr>
      <w:r w:rsidRPr="0082594A">
        <w:rPr>
          <w:rFonts w:ascii="Franklin Gothic Book" w:hAnsi="Franklin Gothic Book" w:cs="Arial"/>
          <w:sz w:val="18"/>
          <w:szCs w:val="18"/>
        </w:rPr>
        <w:t>Załącznik do SIWZ</w:t>
      </w:r>
    </w:p>
    <w:p w:rsidR="0062441C" w:rsidRDefault="0062441C" w:rsidP="0062441C">
      <w:pPr>
        <w:jc w:val="center"/>
        <w:rPr>
          <w:rFonts w:ascii="Franklin Gothic Book" w:hAnsi="Franklin Gothic Book" w:cs="Arial"/>
          <w:b/>
          <w:sz w:val="18"/>
          <w:szCs w:val="18"/>
        </w:rPr>
      </w:pPr>
    </w:p>
    <w:p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62441C" w:rsidRPr="0095195B" w:rsidRDefault="0062441C" w:rsidP="0062441C">
      <w:pPr>
        <w:jc w:val="center"/>
        <w:rPr>
          <w:rFonts w:ascii="Franklin Gothic Book" w:hAnsi="Franklin Gothic Book" w:cs="Arial"/>
          <w:b/>
          <w:bCs/>
          <w:sz w:val="18"/>
          <w:szCs w:val="18"/>
        </w:rPr>
      </w:pP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62441C" w:rsidRPr="0095195B" w:rsidRDefault="0062441C" w:rsidP="0062441C">
      <w:pPr>
        <w:rPr>
          <w:rFonts w:ascii="Franklin Gothic Book" w:hAnsi="Franklin Gothic Book" w:cs="Arial"/>
          <w:sz w:val="18"/>
          <w:szCs w:val="18"/>
          <w:lang w:bidi="lo-LA"/>
        </w:rPr>
      </w:pPr>
    </w:p>
    <w:p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rsidTr="00D222DA">
        <w:trPr>
          <w:trHeight w:val="144"/>
          <w:tblHeader/>
        </w:trPr>
        <w:tc>
          <w:tcPr>
            <w:tcW w:w="269"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rsidTr="00D222DA">
        <w:trPr>
          <w:trHeight w:val="274"/>
          <w:tblHeader/>
        </w:trPr>
        <w:tc>
          <w:tcPr>
            <w:tcW w:w="269"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rsidTr="00D222DA">
        <w:trPr>
          <w:trHeight w:val="388"/>
        </w:trPr>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rsidTr="00D222DA">
        <w:tc>
          <w:tcPr>
            <w:tcW w:w="269" w:type="pc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rsidTr="00D222DA">
        <w:tc>
          <w:tcPr>
            <w:tcW w:w="269" w:type="pct"/>
            <w:vMerge w:val="restar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rsidTr="00D222DA">
        <w:tc>
          <w:tcPr>
            <w:tcW w:w="269" w:type="pct"/>
            <w:vMerge w:val="restar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62441C" w:rsidRPr="0095195B" w:rsidRDefault="0062441C" w:rsidP="0062441C">
      <w:pPr>
        <w:rPr>
          <w:rFonts w:ascii="Franklin Gothic Book" w:hAnsi="Franklin Gothic Book" w:cs="Arial"/>
          <w:sz w:val="18"/>
          <w:szCs w:val="18"/>
        </w:rPr>
      </w:pPr>
    </w:p>
    <w:p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rsidTr="00D222DA">
        <w:trPr>
          <w:trHeight w:val="501"/>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533"/>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9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4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62441C" w:rsidRPr="000C79A2" w:rsidRDefault="0062441C" w:rsidP="0062441C">
      <w:pPr>
        <w:spacing w:before="120"/>
        <w:ind w:left="3540" w:firstLine="708"/>
        <w:contextualSpacing/>
        <w:jc w:val="both"/>
        <w:rPr>
          <w:rFonts w:ascii="Calibri" w:hAnsi="Calibri" w:cs="Calibri"/>
          <w:color w:val="000000"/>
          <w:szCs w:val="20"/>
        </w:rPr>
      </w:pPr>
    </w:p>
    <w:p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62441C" w:rsidRDefault="0062441C" w:rsidP="0062441C">
      <w:pPr>
        <w:ind w:left="3540" w:firstLine="708"/>
        <w:contextualSpacing/>
        <w:rPr>
          <w:rFonts w:ascii="Calibri" w:hAnsi="Calibri" w:cs="Calibri"/>
          <w:color w:val="000000"/>
          <w:sz w:val="18"/>
          <w:szCs w:val="18"/>
        </w:rPr>
      </w:pP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62441C" w:rsidRDefault="0062441C" w:rsidP="0062441C">
      <w:pPr>
        <w:rPr>
          <w:rFonts w:ascii="Calibri" w:hAnsi="Calibri" w:cs="Arial"/>
          <w:i/>
          <w:szCs w:val="20"/>
        </w:rPr>
      </w:pPr>
    </w:p>
    <w:p w:rsidR="0062441C" w:rsidRDefault="0062441C" w:rsidP="0062441C">
      <w:pPr>
        <w:rPr>
          <w:rFonts w:ascii="Calibri" w:hAnsi="Calibri" w:cs="Arial"/>
          <w:i/>
          <w:szCs w:val="20"/>
        </w:rPr>
      </w:pPr>
    </w:p>
    <w:p w:rsidR="00AE5D2B" w:rsidRDefault="00AE5D2B" w:rsidP="0062441C">
      <w:pPr>
        <w:rPr>
          <w:rFonts w:ascii="Franklin Gothic Book" w:hAnsi="Franklin Gothic Book" w:cs="Arial"/>
          <w:sz w:val="18"/>
          <w:szCs w:val="18"/>
        </w:rPr>
      </w:pPr>
    </w:p>
    <w:p w:rsidR="008518BF" w:rsidRDefault="008518BF">
      <w:pPr>
        <w:spacing w:after="160" w:line="259" w:lineRule="auto"/>
        <w:rPr>
          <w:rFonts w:ascii="Franklin Gothic Book" w:eastAsia="Calibri" w:hAnsi="Franklin Gothic Book" w:cs="Arial"/>
          <w:b/>
          <w:szCs w:val="20"/>
          <w:lang w:eastAsia="en-US"/>
        </w:rPr>
      </w:pPr>
      <w:r>
        <w:rPr>
          <w:rFonts w:ascii="Franklin Gothic Book" w:hAnsi="Franklin Gothic Book" w:cs="Arial"/>
          <w:b/>
          <w:szCs w:val="20"/>
        </w:rPr>
        <w:br w:type="page"/>
      </w: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E415EA" w:rsidRPr="00A8177A" w:rsidRDefault="00E415EA" w:rsidP="00A8177A">
      <w:pPr>
        <w:spacing w:after="120"/>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okres gwarancji ………………………….</w:t>
      </w:r>
    </w:p>
    <w:p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EA5044" w:rsidRPr="00D730B1" w:rsidRDefault="00EA5044" w:rsidP="00A8177A">
      <w:pPr>
        <w:spacing w:after="120"/>
        <w:rPr>
          <w:rFonts w:ascii="Franklin Gothic Book" w:hAnsi="Franklin Gothic Book" w:cs="Arial"/>
          <w:b/>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8925B3">
        <w:rPr>
          <w:rFonts w:ascii="Franklin Gothic Book" w:hAnsi="Franklin Gothic Book" w:cs="Arial"/>
          <w:color w:val="000000" w:themeColor="text1"/>
          <w:szCs w:val="20"/>
          <w:lang w:eastAsia="ja-JP"/>
        </w:rPr>
      </w:r>
      <w:r w:rsidR="008925B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8925B3">
        <w:rPr>
          <w:rFonts w:ascii="Franklin Gothic Book" w:hAnsi="Franklin Gothic Book" w:cs="Arial"/>
          <w:color w:val="000000" w:themeColor="text1"/>
          <w:szCs w:val="20"/>
          <w:lang w:eastAsia="ja-JP"/>
        </w:rPr>
      </w:r>
      <w:r w:rsidR="008925B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F23418" w:rsidP="00D6140A">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0</w:t>
      </w:r>
      <w:r w:rsidR="0095195B" w:rsidRPr="0095195B">
        <w:rPr>
          <w:rFonts w:ascii="Franklin Gothic Book" w:hAnsi="Franklin Gothic Book" w:cs="Arial"/>
          <w:color w:val="000000" w:themeColor="text1"/>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6445E0">
        <w:rPr>
          <w:rFonts w:ascii="Franklin Gothic Book" w:hAnsi="Franklin Gothic Book" w:cs="Arial"/>
          <w:szCs w:val="20"/>
          <w:lang w:eastAsia="ja-JP"/>
        </w:rPr>
        <w:t xml:space="preserve">niż  </w:t>
      </w:r>
      <w:r w:rsidR="00C16432">
        <w:rPr>
          <w:rFonts w:ascii="Franklin Gothic Book" w:hAnsi="Franklin Gothic Book" w:cs="Arial"/>
          <w:szCs w:val="20"/>
          <w:lang w:eastAsia="ja-JP"/>
        </w:rPr>
        <w:t>10</w:t>
      </w:r>
      <w:r w:rsidR="00CB0B0B" w:rsidRPr="00F55108">
        <w:rPr>
          <w:rFonts w:ascii="Franklin Gothic Book" w:hAnsi="Franklin Gothic Book" w:cs="Arial"/>
          <w:szCs w:val="20"/>
          <w:lang w:eastAsia="ja-JP"/>
        </w:rPr>
        <w:t xml:space="preserve">0.000 </w:t>
      </w:r>
      <w:r w:rsidR="00CB0B0B" w:rsidRPr="00F55108">
        <w:rPr>
          <w:rFonts w:ascii="Franklin Gothic Book" w:hAnsi="Franklin Gothic Book" w:cs="Arial"/>
          <w:color w:val="000000" w:themeColor="text1"/>
          <w:szCs w:val="20"/>
          <w:lang w:eastAsia="ja-JP"/>
        </w:rPr>
        <w:t>zł</w:t>
      </w:r>
      <w:r w:rsidR="0095195B"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 xml:space="preserve">w przypadku gdy oferent jest osobą fizyczną oświadczenia oferenta o wyrażeniu zgody na przetwarzanie przez </w:t>
      </w:r>
      <w:r w:rsidR="00C86216">
        <w:rPr>
          <w:rFonts w:ascii="Franklin Gothic Book" w:hAnsi="Franklin Gothic Book" w:cs="Calibri"/>
          <w:szCs w:val="20"/>
        </w:rPr>
        <w:t>Enea Elektrownia Połaniec</w:t>
      </w:r>
      <w:r w:rsidRPr="00500069">
        <w:rPr>
          <w:rFonts w:ascii="Franklin Gothic Book" w:hAnsi="Franklin Gothic Book" w:cs="Calibri"/>
          <w:szCs w:val="20"/>
        </w:rPr>
        <w:t xml:space="preserve">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rsidTr="005A7BFC">
        <w:tc>
          <w:tcPr>
            <w:tcW w:w="9550" w:type="dxa"/>
          </w:tcPr>
          <w:p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rsidR="00CB09E1" w:rsidRPr="00861776" w:rsidRDefault="00CB09E1" w:rsidP="005A7BFC">
            <w:pPr>
              <w:jc w:val="right"/>
              <w:outlineLvl w:val="0"/>
              <w:rPr>
                <w:rFonts w:ascii="Franklin Gothic Book" w:hAnsi="Franklin Gothic Book" w:cstheme="minorHAnsi"/>
                <w:b/>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861776" w:rsidRPr="00626D95" w:rsidRDefault="00CB09E1" w:rsidP="0094164F">
            <w:pPr>
              <w:pStyle w:val="Akapitzlist"/>
              <w:numPr>
                <w:ilvl w:val="0"/>
                <w:numId w:val="28"/>
              </w:numPr>
              <w:rPr>
                <w:rFonts w:ascii="Franklin Gothic Book" w:eastAsia="Tahoma,Bold" w:hAnsi="Franklin Gothic Book" w:cstheme="minorHAnsi"/>
                <w:bCs/>
                <w:sz w:val="20"/>
                <w:szCs w:val="20"/>
              </w:rPr>
            </w:pPr>
            <w:r w:rsidRPr="00626D95">
              <w:rPr>
                <w:rFonts w:ascii="Franklin Gothic Book" w:eastAsia="Tahoma,Bold" w:hAnsi="Franklin Gothic Book" w:cstheme="minorHAnsi"/>
                <w:bCs/>
                <w:sz w:val="20"/>
                <w:szCs w:val="20"/>
              </w:rPr>
              <w:t xml:space="preserve">Za   </w:t>
            </w:r>
            <w:r w:rsidR="005A5145" w:rsidRPr="00626D95">
              <w:rPr>
                <w:rFonts w:ascii="Franklin Gothic Book" w:eastAsia="Tahoma,Bold" w:hAnsi="Franklin Gothic Book" w:cstheme="minorHAnsi"/>
                <w:bCs/>
                <w:sz w:val="20"/>
                <w:szCs w:val="20"/>
              </w:rPr>
              <w:t>wykonanie</w:t>
            </w:r>
            <w:r w:rsidR="00876AEC" w:rsidRPr="00626D95">
              <w:rPr>
                <w:rFonts w:ascii="Franklin Gothic Book" w:eastAsia="Tahoma,Bold" w:hAnsi="Franklin Gothic Book" w:cstheme="minorHAnsi"/>
                <w:bCs/>
                <w:sz w:val="20"/>
                <w:szCs w:val="20"/>
              </w:rPr>
              <w:t xml:space="preserve"> </w:t>
            </w:r>
            <w:r w:rsidR="009D3541" w:rsidRPr="00626D95">
              <w:rPr>
                <w:rFonts w:ascii="Franklin Gothic Book" w:hAnsi="Franklin Gothic Book" w:cs="Arial"/>
                <w:sz w:val="20"/>
                <w:szCs w:val="20"/>
              </w:rPr>
              <w:t xml:space="preserve">nowego </w:t>
            </w:r>
            <w:r w:rsidR="009D3541" w:rsidRPr="00626D95">
              <w:rPr>
                <w:rFonts w:ascii="Franklin Gothic Book" w:hAnsi="Franklin Gothic Book" w:cs="Arial"/>
                <w:sz w:val="20"/>
                <w:szCs w:val="20"/>
                <w:lang w:eastAsia="en-GB"/>
              </w:rPr>
              <w:t xml:space="preserve">odcinka kablowego </w:t>
            </w:r>
            <w:proofErr w:type="spellStart"/>
            <w:r w:rsidR="009D3541" w:rsidRPr="00626D95">
              <w:rPr>
                <w:rFonts w:ascii="Franklin Gothic Book" w:hAnsi="Franklin Gothic Book" w:cs="Arial"/>
                <w:sz w:val="20"/>
                <w:szCs w:val="20"/>
                <w:lang w:eastAsia="en-GB"/>
              </w:rPr>
              <w:t>nN</w:t>
            </w:r>
            <w:proofErr w:type="spellEnd"/>
            <w:r w:rsidR="009D3541" w:rsidRPr="00626D95">
              <w:rPr>
                <w:rFonts w:ascii="Franklin Gothic Book" w:hAnsi="Franklin Gothic Book" w:cs="Arial"/>
                <w:sz w:val="20"/>
                <w:szCs w:val="20"/>
                <w:lang w:eastAsia="en-GB"/>
              </w:rPr>
              <w:t xml:space="preserve">, przyłącza elektroenergetycznego z rozdzielnicy GO do rozdzielnicy S-47 (brama nr 3, zasilanie nr 2) przebudowa istniejącej rozdzielnicy 0,4kV S-47 </w:t>
            </w:r>
            <w:r w:rsidR="00876AEC" w:rsidRPr="00626D95">
              <w:rPr>
                <w:rFonts w:ascii="Franklin Gothic Book" w:eastAsia="Times" w:hAnsi="Franklin Gothic Book" w:cs="Verdana,Bold"/>
                <w:bCs/>
                <w:color w:val="000000" w:themeColor="text1"/>
                <w:sz w:val="20"/>
                <w:szCs w:val="20"/>
              </w:rPr>
              <w:t>w Enea Elektrownia Połaniec S.A.</w:t>
            </w:r>
            <w:r w:rsidR="00876AEC" w:rsidRPr="00626D95">
              <w:rPr>
                <w:rFonts w:ascii="Franklin Gothic Book" w:hAnsi="Franklin Gothic Book" w:cs="Arial"/>
                <w:sz w:val="20"/>
                <w:szCs w:val="20"/>
              </w:rPr>
              <w:t xml:space="preserve"> </w:t>
            </w:r>
            <w:r w:rsidRPr="00626D95">
              <w:rPr>
                <w:rFonts w:ascii="Franklin Gothic Book" w:eastAsia="Tahoma,Bold" w:hAnsi="Franklin Gothic Book" w:cstheme="minorHAnsi"/>
                <w:bCs/>
                <w:sz w:val="20"/>
                <w:szCs w:val="20"/>
              </w:rPr>
              <w:t>oferujemy</w:t>
            </w:r>
            <w:r w:rsidR="009D3541" w:rsidRPr="00626D95">
              <w:rPr>
                <w:rFonts w:ascii="Franklin Gothic Book" w:eastAsia="Tahoma,Bold" w:hAnsi="Franklin Gothic Book" w:cstheme="minorHAnsi"/>
                <w:bCs/>
                <w:sz w:val="20"/>
                <w:szCs w:val="20"/>
              </w:rPr>
              <w:t xml:space="preserve"> w</w:t>
            </w:r>
            <w:r w:rsidRPr="00626D95">
              <w:rPr>
                <w:rFonts w:ascii="Franklin Gothic Book" w:eastAsia="Tahoma,Bold" w:hAnsi="Franklin Gothic Book" w:cstheme="minorHAnsi"/>
                <w:bCs/>
                <w:sz w:val="20"/>
                <w:szCs w:val="20"/>
              </w:rPr>
              <w:t>ynagrodzenie  ryczałtowe w</w:t>
            </w:r>
            <w:r w:rsidR="00AE70E6" w:rsidRPr="00626D95">
              <w:rPr>
                <w:rFonts w:ascii="Franklin Gothic Book" w:eastAsia="Tahoma,Bold" w:hAnsi="Franklin Gothic Book" w:cstheme="minorHAnsi"/>
                <w:bCs/>
                <w:sz w:val="20"/>
                <w:szCs w:val="20"/>
              </w:rPr>
              <w:t xml:space="preserve"> wysokości</w:t>
            </w:r>
            <w:r w:rsidR="00861776" w:rsidRPr="00626D95">
              <w:rPr>
                <w:rFonts w:ascii="Franklin Gothic Book" w:hAnsi="Franklin Gothic Book"/>
                <w:color w:val="000000" w:themeColor="text1"/>
                <w:sz w:val="20"/>
                <w:szCs w:val="20"/>
              </w:rPr>
              <w:t>:</w:t>
            </w:r>
            <w:r w:rsidR="008C3C6D" w:rsidRPr="00626D95">
              <w:rPr>
                <w:rFonts w:ascii="Franklin Gothic Book" w:hAnsi="Franklin Gothic Book"/>
                <w:color w:val="000000" w:themeColor="text1"/>
                <w:sz w:val="20"/>
                <w:szCs w:val="20"/>
              </w:rPr>
              <w:t xml:space="preserve"> ……………………………………. zł netto</w:t>
            </w:r>
          </w:p>
          <w:p w:rsidR="009D3541" w:rsidRPr="00626D95" w:rsidRDefault="009D3541" w:rsidP="0094164F">
            <w:pPr>
              <w:pStyle w:val="Akapitzlist"/>
              <w:widowControl w:val="0"/>
              <w:numPr>
                <w:ilvl w:val="0"/>
                <w:numId w:val="28"/>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626D95">
              <w:rPr>
                <w:rFonts w:ascii="Franklin Gothic Book" w:eastAsia="Tahoma,Bold" w:hAnsi="Franklin Gothic Book" w:cstheme="minorHAnsi"/>
                <w:bCs/>
                <w:color w:val="000000" w:themeColor="text1"/>
                <w:sz w:val="20"/>
                <w:szCs w:val="20"/>
              </w:rPr>
              <w:t>Grupa towarowa PKWiU kod nr ……………………</w:t>
            </w:r>
          </w:p>
          <w:p w:rsidR="009D3541" w:rsidRPr="00626D95" w:rsidRDefault="009D3541" w:rsidP="0094164F">
            <w:pPr>
              <w:pStyle w:val="Akapitzlist"/>
              <w:widowControl w:val="0"/>
              <w:numPr>
                <w:ilvl w:val="0"/>
                <w:numId w:val="28"/>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626D95">
              <w:rPr>
                <w:rFonts w:ascii="Franklin Gothic Book" w:eastAsia="Tahoma,Bold" w:hAnsi="Franklin Gothic Book"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9D3541" w:rsidRPr="00626D95" w:rsidRDefault="009D3541" w:rsidP="0094164F">
            <w:pPr>
              <w:pStyle w:val="Legenda"/>
              <w:numPr>
                <w:ilvl w:val="0"/>
                <w:numId w:val="28"/>
              </w:numPr>
              <w:spacing w:after="120"/>
              <w:rPr>
                <w:rFonts w:ascii="Franklin Gothic Book" w:hAnsi="Franklin Gothic Book"/>
                <w:i w:val="0"/>
                <w:iCs w:val="0"/>
                <w:color w:val="000000" w:themeColor="text1"/>
                <w:sz w:val="20"/>
                <w:szCs w:val="20"/>
              </w:rPr>
            </w:pPr>
            <w:r w:rsidRPr="00626D95">
              <w:rPr>
                <w:rFonts w:ascii="Franklin Gothic Book" w:hAnsi="Franklin Gothic Book"/>
                <w:i w:val="0"/>
                <w:iCs w:val="0"/>
                <w:color w:val="000000" w:themeColor="text1"/>
                <w:sz w:val="20"/>
                <w:szCs w:val="20"/>
              </w:rPr>
              <w:t>Zapłata wynagrodzenia na rachunek Wykonawcy nastąpi w ciągu 30 dni  od daty otrzymania prawidłowo wystawionej faktury VAT na adres wskazany przez Zamawiającego.</w:t>
            </w:r>
          </w:p>
          <w:p w:rsidR="009D3541" w:rsidRPr="00626D95" w:rsidRDefault="009D3541" w:rsidP="0094164F">
            <w:pPr>
              <w:pStyle w:val="Akapitzlist"/>
              <w:keepNext/>
              <w:numPr>
                <w:ilvl w:val="0"/>
                <w:numId w:val="28"/>
              </w:numPr>
              <w:spacing w:after="120" w:line="240" w:lineRule="auto"/>
              <w:contextualSpacing w:val="0"/>
              <w:jc w:val="both"/>
              <w:outlineLvl w:val="0"/>
              <w:rPr>
                <w:rFonts w:ascii="Franklin Gothic Book" w:hAnsi="Franklin Gothic Book"/>
                <w:color w:val="000000" w:themeColor="text1"/>
                <w:sz w:val="20"/>
                <w:szCs w:val="20"/>
              </w:rPr>
            </w:pPr>
            <w:r w:rsidRPr="00626D95">
              <w:rPr>
                <w:rFonts w:ascii="Franklin Gothic Book" w:hAnsi="Franklin Gothic Book"/>
                <w:color w:val="000000" w:themeColor="text1"/>
                <w:sz w:val="20"/>
                <w:szCs w:val="20"/>
              </w:rPr>
              <w:t>Zamawiający oświadcza, że płatności za wszystkie faktury VAT realizuje z zastosowaniem mechanizmu podzielonej płatności, tzw. split payment.</w:t>
            </w:r>
          </w:p>
          <w:p w:rsidR="009D3541" w:rsidRPr="00626D95" w:rsidRDefault="009D3541" w:rsidP="0094164F">
            <w:pPr>
              <w:pStyle w:val="Akapitzlist"/>
              <w:numPr>
                <w:ilvl w:val="0"/>
                <w:numId w:val="28"/>
              </w:numPr>
              <w:shd w:val="clear" w:color="auto" w:fill="FFFFFF"/>
              <w:spacing w:after="120" w:line="240" w:lineRule="auto"/>
              <w:contextualSpacing w:val="0"/>
              <w:jc w:val="both"/>
              <w:rPr>
                <w:rFonts w:ascii="Franklin Gothic Book" w:hAnsi="Franklin Gothic Book"/>
                <w:color w:val="000000" w:themeColor="text1"/>
                <w:sz w:val="20"/>
                <w:szCs w:val="20"/>
              </w:rPr>
            </w:pPr>
            <w:r w:rsidRPr="00626D95">
              <w:rPr>
                <w:rFonts w:ascii="Franklin Gothic Book" w:hAnsi="Franklin Gothic Book"/>
                <w:color w:val="000000" w:themeColor="text1"/>
                <w:sz w:val="20"/>
                <w:szCs w:val="20"/>
              </w:rPr>
              <w:t>Wykonawca oświadcza, że wyraża zgodę na dokonywanie przez Zamawiającego płatności w systemie podzielonej płatności.</w:t>
            </w:r>
          </w:p>
          <w:p w:rsidR="009D3541" w:rsidRPr="00626D95" w:rsidRDefault="009D3541" w:rsidP="0094164F">
            <w:pPr>
              <w:pStyle w:val="Akapitzlist"/>
              <w:numPr>
                <w:ilvl w:val="0"/>
                <w:numId w:val="28"/>
              </w:numPr>
              <w:shd w:val="clear" w:color="auto" w:fill="FFFFFF"/>
              <w:spacing w:after="120" w:line="240" w:lineRule="auto"/>
              <w:contextualSpacing w:val="0"/>
              <w:jc w:val="both"/>
              <w:rPr>
                <w:rFonts w:ascii="Franklin Gothic Book" w:hAnsi="Franklin Gothic Book"/>
                <w:color w:val="000000" w:themeColor="text1"/>
                <w:sz w:val="20"/>
                <w:szCs w:val="20"/>
              </w:rPr>
            </w:pPr>
            <w:r w:rsidRPr="00626D95">
              <w:rPr>
                <w:rFonts w:ascii="Franklin Gothic Book" w:hAnsi="Franklin Gothic Book"/>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861776" w:rsidRDefault="00CB09E1" w:rsidP="004346C0">
            <w:pPr>
              <w:outlineLvl w:val="0"/>
              <w:rPr>
                <w:rFonts w:ascii="Franklin Gothic Book" w:eastAsia="Tahoma,Bold" w:hAnsi="Franklin Gothic Book" w:cstheme="minorHAnsi"/>
                <w:b/>
                <w:bCs/>
                <w:color w:val="000000" w:themeColor="text1"/>
                <w:szCs w:val="20"/>
              </w:rPr>
            </w:pPr>
          </w:p>
          <w:p w:rsidR="00397BF2" w:rsidRPr="0086177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86177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861776" w:rsidRDefault="00CB09E1" w:rsidP="005A7BFC">
            <w:pPr>
              <w:jc w:val="center"/>
              <w:outlineLvl w:val="0"/>
              <w:rPr>
                <w:rFonts w:ascii="Franklin Gothic Book" w:hAnsi="Franklin Gothic Book" w:cstheme="minorHAnsi"/>
                <w:b/>
                <w:color w:val="000000" w:themeColor="text1"/>
                <w:szCs w:val="20"/>
              </w:rPr>
            </w:pPr>
          </w:p>
          <w:p w:rsidR="00CB09E1" w:rsidRPr="00861776" w:rsidRDefault="00CB09E1" w:rsidP="003949E0">
            <w:pPr>
              <w:outlineLvl w:val="0"/>
              <w:rPr>
                <w:rFonts w:ascii="Franklin Gothic Book" w:hAnsi="Franklin Gothic Book" w:cstheme="minorHAnsi"/>
                <w:b/>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rsidR="00CB09E1" w:rsidRPr="00861776"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CA0303" w:rsidRDefault="00CA0303" w:rsidP="0094164F">
      <w:pPr>
        <w:pStyle w:val="Akapitzlist"/>
        <w:numPr>
          <w:ilvl w:val="0"/>
          <w:numId w:val="21"/>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t>
      </w:r>
      <w:r w:rsidR="00597C54">
        <w:rPr>
          <w:rFonts w:ascii="Franklin Gothic Book" w:hAnsi="Franklin Gothic Book" w:cstheme="minorHAnsi"/>
          <w:b/>
          <w:color w:val="000000" w:themeColor="text1"/>
          <w:u w:val="single"/>
        </w:rPr>
        <w:t xml:space="preserve"> </w:t>
      </w:r>
      <w:r w:rsidRPr="00AD5893">
        <w:rPr>
          <w:rFonts w:ascii="Franklin Gothic Book" w:hAnsi="Franklin Gothic Book" w:cstheme="minorHAnsi"/>
          <w:b/>
          <w:color w:val="000000" w:themeColor="text1"/>
          <w:u w:val="single"/>
        </w:rPr>
        <w:t xml:space="preserve">Wymagania techniczne urządzeń informatycznych użytych do udziału w aukcji elektronicznej, zapewniające stabilne współdziałanie z platformą </w:t>
      </w:r>
    </w:p>
    <w:p w:rsidR="00AD5893" w:rsidRPr="00AD5893" w:rsidRDefault="00AD5893" w:rsidP="004A283F">
      <w:pPr>
        <w:numPr>
          <w:ilvl w:val="0"/>
          <w:numId w:val="10"/>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w:t>
      </w:r>
      <w:r w:rsidR="00C86216">
        <w:rPr>
          <w:rFonts w:ascii="Franklin Gothic Book" w:hAnsi="Franklin Gothic Book" w:cs="Arial"/>
          <w:szCs w:val="20"/>
        </w:rPr>
        <w:t>Enea Elektrownia Połaniec</w:t>
      </w:r>
      <w:r w:rsidRPr="00E758B5">
        <w:rPr>
          <w:rFonts w:ascii="Franklin Gothic Book" w:hAnsi="Franklin Gothic Book" w:cs="Arial"/>
          <w:szCs w:val="20"/>
        </w:rPr>
        <w:t xml:space="preserve">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07026E"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07026E"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50F31" w:rsidRPr="0007026E" w:rsidRDefault="00E50F31" w:rsidP="00E50F31">
      <w:pPr>
        <w:pStyle w:val="BodyText21"/>
        <w:numPr>
          <w:ilvl w:val="0"/>
          <w:numId w:val="3"/>
        </w:numPr>
        <w:spacing w:after="120"/>
        <w:ind w:left="284" w:hanging="284"/>
        <w:jc w:val="left"/>
        <w:rPr>
          <w:rFonts w:ascii="Franklin Gothic Book" w:hAnsi="Franklin Gothic Book"/>
          <w:sz w:val="20"/>
        </w:rPr>
      </w:pPr>
      <w:r w:rsidRPr="0007026E">
        <w:rPr>
          <w:rFonts w:ascii="Franklin Gothic Book" w:hAnsi="Franklin Gothic Book"/>
          <w:sz w:val="20"/>
        </w:rPr>
        <w:t xml:space="preserve">Wykonawca oświadcza i zapewnia, że zapoznał się i będzie przestrzegał postanowień Kodeksu Kontrahentów Grupy ENEA dostępnego na stronie: </w:t>
      </w:r>
      <w:hyperlink r:id="rId27" w:history="1">
        <w:r w:rsidRPr="0007026E">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07026E">
        <w:rPr>
          <w:rFonts w:ascii="Franklin Gothic Book" w:hAnsi="Franklin Gothic Book"/>
          <w:sz w:val="20"/>
        </w:rPr>
        <w:t>.”</w:t>
      </w:r>
    </w:p>
    <w:p w:rsidR="00E758B5" w:rsidRPr="0007026E"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07026E" w:rsidRDefault="00E758B5" w:rsidP="00CD48E8">
      <w:pPr>
        <w:pStyle w:val="Akapitzlist"/>
        <w:numPr>
          <w:ilvl w:val="0"/>
          <w:numId w:val="3"/>
        </w:numPr>
        <w:ind w:left="284" w:hanging="284"/>
        <w:rPr>
          <w:rFonts w:ascii="Franklin Gothic Book" w:hAnsi="Franklin Gothic Book"/>
          <w:sz w:val="20"/>
          <w:szCs w:val="20"/>
        </w:rPr>
      </w:pPr>
      <w:r w:rsidRPr="0007026E">
        <w:rPr>
          <w:rFonts w:ascii="Franklin Gothic Book" w:hAnsi="Franklin Gothic Book" w:cs="Arial"/>
          <w:sz w:val="20"/>
          <w:szCs w:val="20"/>
        </w:rPr>
        <w:t>Ogólne Warunki Zakupu Usług Zamawiającego w wersji DZ/4/2018 z dnia 7 sierpnia 2018 r. („</w:t>
      </w:r>
      <w:r w:rsidRPr="0007026E">
        <w:rPr>
          <w:rFonts w:ascii="Franklin Gothic Book" w:hAnsi="Franklin Gothic Book" w:cs="Arial"/>
          <w:b/>
          <w:sz w:val="20"/>
          <w:szCs w:val="20"/>
        </w:rPr>
        <w:t>OWZU</w:t>
      </w:r>
      <w:r w:rsidRPr="0007026E">
        <w:rPr>
          <w:rFonts w:ascii="Franklin Gothic Book" w:hAnsi="Franklin Gothic Book" w:cs="Arial"/>
          <w:sz w:val="20"/>
          <w:szCs w:val="20"/>
        </w:rPr>
        <w:t>”) zamieszczone na stronie internetowej</w:t>
      </w:r>
      <w:hyperlink r:id="rId28" w:history="1">
        <w:r w:rsidR="00CD48E8" w:rsidRPr="0007026E">
          <w:rPr>
            <w:rStyle w:val="Hipercze"/>
            <w:rFonts w:ascii="Franklin Gothic Book" w:hAnsi="Franklin Gothic Book"/>
            <w:sz w:val="20"/>
            <w:szCs w:val="20"/>
          </w:rPr>
          <w:t>https://www.enea.pl/pl/grupaenea/o-grupie/spolki-grupy-enea/polaniec/zamowienia/dokumenty-dla-wykonawcow-i-dostawcow</w:t>
        </w:r>
      </w:hyperlink>
      <w:r w:rsidRPr="0007026E">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50F31" w:rsidRPr="0007026E" w:rsidRDefault="00E50F31" w:rsidP="00E50F31">
      <w:pPr>
        <w:pStyle w:val="BodyText21"/>
        <w:numPr>
          <w:ilvl w:val="0"/>
          <w:numId w:val="3"/>
        </w:numPr>
        <w:spacing w:after="120"/>
        <w:ind w:left="284" w:hanging="284"/>
        <w:jc w:val="left"/>
        <w:rPr>
          <w:rFonts w:ascii="Franklin Gothic Book" w:hAnsi="Franklin Gothic Book"/>
          <w:sz w:val="20"/>
        </w:rPr>
      </w:pPr>
      <w:r w:rsidRPr="0007026E">
        <w:rPr>
          <w:rFonts w:ascii="Franklin Gothic Book" w:hAnsi="Franklin Gothic Book" w:cstheme="minorHAnsi"/>
          <w:bCs/>
          <w:sz w:val="20"/>
        </w:rPr>
        <w:t xml:space="preserve">Wszelkie terminy pisane w Umowie wielką literą, które nie zostały w niej zdefiniowane, mają znaczenie przypisane im w </w:t>
      </w:r>
      <w:r w:rsidRPr="0007026E">
        <w:rPr>
          <w:rFonts w:ascii="Franklin Gothic Book" w:hAnsi="Franklin Gothic Book"/>
          <w:sz w:val="20"/>
        </w:rPr>
        <w:t>OWZU</w:t>
      </w:r>
      <w:r w:rsidRPr="0007026E">
        <w:rPr>
          <w:rFonts w:ascii="Franklin Gothic Book" w:hAnsi="Franklin Gothic Book" w:cstheme="minorHAnsi"/>
          <w:bCs/>
          <w:sz w:val="20"/>
        </w:rPr>
        <w:t xml:space="preserve">. </w:t>
      </w:r>
    </w:p>
    <w:p w:rsidR="00E50F31" w:rsidRPr="00E50F31" w:rsidRDefault="00E50F31" w:rsidP="00E50F31">
      <w:pPr>
        <w:numPr>
          <w:ilvl w:val="0"/>
          <w:numId w:val="3"/>
        </w:numPr>
        <w:spacing w:after="120"/>
        <w:ind w:left="284" w:hanging="284"/>
        <w:jc w:val="both"/>
        <w:rPr>
          <w:rFonts w:ascii="Franklin Gothic Book" w:hAnsi="Franklin Gothic Book" w:cstheme="minorHAnsi"/>
          <w:szCs w:val="20"/>
        </w:rPr>
      </w:pPr>
      <w:r w:rsidRPr="00E50F31">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w:t>
      </w:r>
      <w:r w:rsidRPr="00E50F31">
        <w:rPr>
          <w:rFonts w:ascii="Franklin Gothic Book" w:hAnsi="Franklin Gothic Book" w:cstheme="minorHAnsi"/>
          <w:szCs w:val="20"/>
        </w:rPr>
        <w:lastRenderedPageBreak/>
        <w:t>ze strony Zamawiającego, które prowadziły lub będą prowadziły działania dotyczące zawarcia, zmiany lub rozwiązania Umowy, które prowadzą lub mogłyby prowadzić do konfliktu interesów.</w:t>
      </w:r>
    </w:p>
    <w:p w:rsidR="00E50F31" w:rsidRPr="00E50F31" w:rsidRDefault="00E50F31" w:rsidP="00E50F31">
      <w:pPr>
        <w:numPr>
          <w:ilvl w:val="0"/>
          <w:numId w:val="3"/>
        </w:numPr>
        <w:spacing w:after="120"/>
        <w:ind w:left="284" w:hanging="284"/>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50F31" w:rsidRPr="00E50F31" w:rsidRDefault="00E50F31" w:rsidP="00E50F31">
      <w:pPr>
        <w:numPr>
          <w:ilvl w:val="0"/>
          <w:numId w:val="3"/>
        </w:numPr>
        <w:spacing w:after="120"/>
        <w:ind w:left="284" w:hanging="284"/>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CD48E8" w:rsidRPr="0019009F" w:rsidRDefault="00CD48E8" w:rsidP="0094164F">
      <w:pPr>
        <w:pStyle w:val="Akapitzlist"/>
        <w:numPr>
          <w:ilvl w:val="0"/>
          <w:numId w:val="2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rsidR="00CD48E8" w:rsidRPr="006D2015" w:rsidRDefault="00CD48E8" w:rsidP="0094164F">
      <w:pPr>
        <w:pStyle w:val="Akapitzlist"/>
        <w:numPr>
          <w:ilvl w:val="1"/>
          <w:numId w:val="23"/>
        </w:numPr>
        <w:spacing w:after="120" w:line="240" w:lineRule="auto"/>
        <w:ind w:left="567" w:hanging="567"/>
        <w:contextualSpacing w:val="0"/>
        <w:jc w:val="both"/>
        <w:rPr>
          <w:rFonts w:ascii="Franklin Gothic Book" w:hAnsi="Franklin Gothic Book" w:cs="Arial"/>
          <w:bCs/>
          <w:sz w:val="20"/>
          <w:szCs w:val="20"/>
        </w:rPr>
      </w:pPr>
      <w:r w:rsidRPr="006D2015">
        <w:rPr>
          <w:rFonts w:ascii="Franklin Gothic Book" w:hAnsi="Franklin Gothic Book" w:cs="Arial"/>
          <w:sz w:val="20"/>
          <w:szCs w:val="20"/>
        </w:rPr>
        <w:t xml:space="preserve">Zamawiający zleca, a Wykonawca przyjmuje do realizacji </w:t>
      </w:r>
      <w:r w:rsidR="00C41710" w:rsidRPr="006D2015">
        <w:rPr>
          <w:rFonts w:ascii="Franklin Gothic Book" w:hAnsi="Franklin Gothic Book" w:cs="Arial"/>
          <w:sz w:val="20"/>
          <w:szCs w:val="20"/>
        </w:rPr>
        <w:t xml:space="preserve">wykonanie nowego </w:t>
      </w:r>
      <w:r w:rsidR="00C41710" w:rsidRPr="006D2015">
        <w:rPr>
          <w:rFonts w:ascii="Franklin Gothic Book" w:hAnsi="Franklin Gothic Book" w:cs="Arial"/>
          <w:sz w:val="20"/>
          <w:szCs w:val="20"/>
          <w:lang w:eastAsia="en-GB"/>
        </w:rPr>
        <w:t xml:space="preserve">odcinka kablowego </w:t>
      </w:r>
      <w:proofErr w:type="spellStart"/>
      <w:r w:rsidR="00C41710" w:rsidRPr="006D2015">
        <w:rPr>
          <w:rFonts w:ascii="Franklin Gothic Book" w:hAnsi="Franklin Gothic Book" w:cs="Arial"/>
          <w:sz w:val="20"/>
          <w:szCs w:val="20"/>
          <w:lang w:eastAsia="en-GB"/>
        </w:rPr>
        <w:t>nN</w:t>
      </w:r>
      <w:proofErr w:type="spellEnd"/>
      <w:r w:rsidR="00C41710" w:rsidRPr="006D2015">
        <w:rPr>
          <w:rFonts w:ascii="Franklin Gothic Book" w:hAnsi="Franklin Gothic Book" w:cs="Arial"/>
          <w:sz w:val="20"/>
          <w:szCs w:val="20"/>
          <w:lang w:eastAsia="en-GB"/>
        </w:rPr>
        <w:t xml:space="preserve">, przyłącza elektroenergetycznego z rozdzielnicy GO do rozdzielnicy S-47 (brama nr 3, zasilanie nr 2) przebudowa istniejącej rozdzielnicy 0,4kV S </w:t>
      </w:r>
      <w:r w:rsidRPr="006D2015">
        <w:rPr>
          <w:rFonts w:ascii="Franklin Gothic Book" w:eastAsia="Times" w:hAnsi="Franklin Gothic Book" w:cs="Verdana,Bold"/>
          <w:bCs/>
          <w:color w:val="000000" w:themeColor="text1"/>
          <w:sz w:val="20"/>
          <w:szCs w:val="20"/>
        </w:rPr>
        <w:t>w Enea Elektrownia Połaniec S.A.</w:t>
      </w:r>
      <w:r w:rsidRPr="006D2015">
        <w:rPr>
          <w:rFonts w:ascii="Franklin Gothic Book" w:hAnsi="Franklin Gothic Book" w:cs="Arial"/>
          <w:sz w:val="20"/>
          <w:szCs w:val="20"/>
        </w:rPr>
        <w:t xml:space="preserve"> (dalej: „Usługi”).</w:t>
      </w:r>
    </w:p>
    <w:p w:rsidR="00CD48E8" w:rsidRPr="006D2015" w:rsidRDefault="004F5F11" w:rsidP="0094164F">
      <w:pPr>
        <w:pStyle w:val="Akapitzlist"/>
        <w:numPr>
          <w:ilvl w:val="1"/>
          <w:numId w:val="23"/>
        </w:numPr>
        <w:spacing w:after="120" w:line="240" w:lineRule="auto"/>
        <w:ind w:left="567" w:hanging="567"/>
        <w:contextualSpacing w:val="0"/>
        <w:rPr>
          <w:rFonts w:ascii="Franklin Gothic Book" w:hAnsi="Franklin Gothic Book" w:cs="Arial"/>
          <w:bCs/>
          <w:sz w:val="20"/>
          <w:szCs w:val="20"/>
        </w:rPr>
      </w:pPr>
      <w:r w:rsidRPr="006D2015">
        <w:rPr>
          <w:rFonts w:ascii="Franklin Gothic Book" w:hAnsi="Franklin Gothic Book" w:cs="Arial"/>
          <w:sz w:val="20"/>
          <w:szCs w:val="20"/>
        </w:rPr>
        <w:t xml:space="preserve">Szczegółowy zakres Usług  </w:t>
      </w:r>
      <w:r w:rsidR="00C41710" w:rsidRPr="006D2015">
        <w:rPr>
          <w:rFonts w:ascii="Franklin Gothic Book" w:hAnsi="Franklin Gothic Book" w:cs="Arial"/>
          <w:sz w:val="20"/>
          <w:szCs w:val="20"/>
        </w:rPr>
        <w:t>obejmuje</w:t>
      </w:r>
      <w:r w:rsidR="00CD48E8" w:rsidRPr="006D2015">
        <w:rPr>
          <w:rFonts w:ascii="Franklin Gothic Book" w:hAnsi="Franklin Gothic Book" w:cs="Arial"/>
          <w:sz w:val="20"/>
          <w:szCs w:val="20"/>
        </w:rPr>
        <w:t xml:space="preserve">: </w:t>
      </w:r>
    </w:p>
    <w:p w:rsidR="00972EFB" w:rsidRPr="00325BE5" w:rsidRDefault="00E50F31" w:rsidP="0094164F">
      <w:pPr>
        <w:pStyle w:val="Akapitzlist"/>
        <w:numPr>
          <w:ilvl w:val="2"/>
          <w:numId w:val="23"/>
        </w:numPr>
        <w:autoSpaceDE w:val="0"/>
        <w:autoSpaceDN w:val="0"/>
        <w:adjustRightInd w:val="0"/>
        <w:spacing w:after="120" w:line="240" w:lineRule="auto"/>
        <w:ind w:left="567" w:hanging="567"/>
        <w:contextualSpacing w:val="0"/>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 xml:space="preserve"> </w:t>
      </w:r>
      <w:r w:rsidR="00972EFB" w:rsidRPr="00325BE5">
        <w:rPr>
          <w:rFonts w:ascii="Franklin Gothic Book" w:hAnsi="Franklin Gothic Book" w:cs="Arial"/>
          <w:b/>
          <w:sz w:val="20"/>
          <w:szCs w:val="20"/>
          <w:lang w:eastAsia="en-GB"/>
        </w:rPr>
        <w:t xml:space="preserve">Rozdzielnica 0,4 </w:t>
      </w:r>
      <w:proofErr w:type="spellStart"/>
      <w:r w:rsidR="00972EFB" w:rsidRPr="00325BE5">
        <w:rPr>
          <w:rFonts w:ascii="Franklin Gothic Book" w:hAnsi="Franklin Gothic Book" w:cs="Arial"/>
          <w:b/>
          <w:sz w:val="20"/>
          <w:szCs w:val="20"/>
          <w:lang w:eastAsia="en-GB"/>
        </w:rPr>
        <w:t>kV</w:t>
      </w:r>
      <w:proofErr w:type="spellEnd"/>
      <w:r w:rsidR="00972EFB" w:rsidRPr="00325BE5">
        <w:rPr>
          <w:rFonts w:ascii="Franklin Gothic Book" w:hAnsi="Franklin Gothic Book" w:cs="Arial"/>
          <w:b/>
          <w:sz w:val="20"/>
          <w:szCs w:val="20"/>
          <w:lang w:eastAsia="en-GB"/>
        </w:rPr>
        <w:t xml:space="preserve"> GO, segment 3, odpływ 5.</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Przegląd i konserwacja pola odpływowego 3.5.</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Przegląd i konserwacja konstrukcji kasety.</w:t>
      </w:r>
    </w:p>
    <w:p w:rsidR="00972EFB" w:rsidRPr="00E50F31" w:rsidRDefault="00283937"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Dostawa</w:t>
      </w:r>
      <w:r w:rsidR="00972EFB" w:rsidRPr="00E50F31">
        <w:rPr>
          <w:rFonts w:ascii="Franklin Gothic Book" w:hAnsi="Franklin Gothic Book" w:cs="Arial"/>
          <w:sz w:val="20"/>
          <w:szCs w:val="20"/>
          <w:lang w:eastAsia="en-GB"/>
        </w:rPr>
        <w:t xml:space="preserve"> i montaż analizatora sieci.</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Dostosowanie odpływu do nowego obciążenia (dobór wkładek bezpiecznikowych, oprzewodowania).</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Wprowadzenie kabla do przedziału kablowego i wpięcie pod zaciski rozdzielnicy.</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Wykonanie wylewki gipsowej.</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Wykonanie trwałych opisów: białe litery na czarnym tle pola odpływowego.</w:t>
      </w:r>
    </w:p>
    <w:p w:rsidR="00972EFB" w:rsidRPr="00E50F31" w:rsidRDefault="00972EFB" w:rsidP="0094164F">
      <w:pPr>
        <w:pStyle w:val="Akapitzlist"/>
        <w:numPr>
          <w:ilvl w:val="3"/>
          <w:numId w:val="23"/>
        </w:numPr>
        <w:autoSpaceDE w:val="0"/>
        <w:autoSpaceDN w:val="0"/>
        <w:adjustRightInd w:val="0"/>
        <w:spacing w:after="120" w:line="240" w:lineRule="auto"/>
        <w:ind w:left="1418" w:hanging="851"/>
        <w:contextualSpacing w:val="0"/>
        <w:jc w:val="both"/>
        <w:rPr>
          <w:rFonts w:ascii="Franklin Gothic Book" w:hAnsi="Franklin Gothic Book" w:cs="Arial"/>
          <w:sz w:val="20"/>
          <w:szCs w:val="20"/>
          <w:lang w:eastAsia="en-GB"/>
        </w:rPr>
      </w:pPr>
      <w:r w:rsidRPr="00E50F31">
        <w:rPr>
          <w:rFonts w:ascii="Franklin Gothic Book" w:hAnsi="Franklin Gothic Book" w:cs="Arial"/>
          <w:sz w:val="20"/>
          <w:szCs w:val="20"/>
          <w:lang w:eastAsia="en-GB"/>
        </w:rPr>
        <w:t>Wykonanie prób funkcjonalnych pola odpływowego.</w:t>
      </w:r>
    </w:p>
    <w:p w:rsidR="00972EFB" w:rsidRPr="00E50F31" w:rsidRDefault="00E50F31" w:rsidP="0094164F">
      <w:pPr>
        <w:pStyle w:val="Akapitzlist"/>
        <w:numPr>
          <w:ilvl w:val="2"/>
          <w:numId w:val="23"/>
        </w:numPr>
        <w:autoSpaceDE w:val="0"/>
        <w:autoSpaceDN w:val="0"/>
        <w:adjustRightInd w:val="0"/>
        <w:spacing w:after="120" w:line="240" w:lineRule="auto"/>
        <w:contextualSpacing w:val="0"/>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 xml:space="preserve"> </w:t>
      </w:r>
      <w:r w:rsidR="00972EFB" w:rsidRPr="00E50F31">
        <w:rPr>
          <w:rFonts w:ascii="Franklin Gothic Book" w:hAnsi="Franklin Gothic Book" w:cs="Arial"/>
          <w:b/>
          <w:sz w:val="20"/>
          <w:szCs w:val="20"/>
          <w:lang w:eastAsia="en-GB"/>
        </w:rPr>
        <w:t>Wykonanie nowej linii kablowej od rozdzielnicy GO do rozdzielnicy S-47.</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Zakup kabla YAKY 4x185mm</w:t>
      </w:r>
      <w:r w:rsidRPr="0007026E">
        <w:rPr>
          <w:rFonts w:ascii="Franklin Gothic Book" w:hAnsi="Franklin Gothic Book" w:cs="Arial"/>
          <w:sz w:val="20"/>
          <w:szCs w:val="20"/>
          <w:vertAlign w:val="superscript"/>
          <w:lang w:eastAsia="en-GB"/>
        </w:rPr>
        <w:t>2</w:t>
      </w:r>
      <w:r w:rsidRPr="0007026E">
        <w:rPr>
          <w:rFonts w:ascii="Franklin Gothic Book" w:hAnsi="Franklin Gothic Book" w:cs="Arial"/>
          <w:sz w:val="20"/>
          <w:szCs w:val="20"/>
          <w:lang w:eastAsia="en-GB"/>
        </w:rPr>
        <w:t xml:space="preserve">, szacunkowa długość ok. 300 </w:t>
      </w:r>
      <w:proofErr w:type="spellStart"/>
      <w:r w:rsidRPr="0007026E">
        <w:rPr>
          <w:rFonts w:ascii="Franklin Gothic Book" w:hAnsi="Franklin Gothic Book" w:cs="Arial"/>
          <w:sz w:val="20"/>
          <w:szCs w:val="20"/>
          <w:lang w:eastAsia="en-GB"/>
        </w:rPr>
        <w:t>mb</w:t>
      </w:r>
      <w:proofErr w:type="spellEnd"/>
      <w:r w:rsidRPr="0007026E">
        <w:rPr>
          <w:rFonts w:ascii="Franklin Gothic Book" w:hAnsi="Franklin Gothic Book" w:cs="Arial"/>
          <w:sz w:val="20"/>
          <w:szCs w:val="20"/>
          <w:lang w:eastAsia="en-GB"/>
        </w:rPr>
        <w:t>.</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Wykonanie nowej ziemnej linii kablowej 0,4kV na odcinku od rozdzielnicy 0,4kV GO</w:t>
      </w:r>
      <w:r w:rsidRPr="0007026E">
        <w:rPr>
          <w:rFonts w:ascii="Franklin Gothic Book" w:hAnsi="Franklin Gothic Book" w:cs="Arial"/>
          <w:sz w:val="20"/>
          <w:szCs w:val="20"/>
          <w:lang w:eastAsia="en-GB"/>
        </w:rPr>
        <w:br/>
        <w:t>segment 3, odpływ 5 do rozdzielnicy S47.</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 xml:space="preserve">Wykonanie przepustów kablowych, szacunkowa długość ok. 12 </w:t>
      </w:r>
      <w:proofErr w:type="spellStart"/>
      <w:r w:rsidRPr="0007026E">
        <w:rPr>
          <w:rFonts w:ascii="Franklin Gothic Book" w:hAnsi="Franklin Gothic Book" w:cs="Arial"/>
          <w:sz w:val="20"/>
          <w:szCs w:val="20"/>
          <w:lang w:eastAsia="en-GB"/>
        </w:rPr>
        <w:t>mb</w:t>
      </w:r>
      <w:proofErr w:type="spellEnd"/>
      <w:r w:rsidRPr="0007026E">
        <w:rPr>
          <w:rFonts w:ascii="Franklin Gothic Book" w:hAnsi="Franklin Gothic Book" w:cs="Arial"/>
          <w:sz w:val="20"/>
          <w:szCs w:val="20"/>
          <w:lang w:eastAsia="en-GB"/>
        </w:rPr>
        <w:t>.</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 xml:space="preserve">Wykonanie przewiertów sterowanych, szacunkowa długość ok. 100 </w:t>
      </w:r>
      <w:proofErr w:type="spellStart"/>
      <w:r w:rsidRPr="0007026E">
        <w:rPr>
          <w:rFonts w:ascii="Franklin Gothic Book" w:hAnsi="Franklin Gothic Book" w:cs="Arial"/>
          <w:sz w:val="20"/>
          <w:szCs w:val="20"/>
          <w:lang w:eastAsia="en-GB"/>
        </w:rPr>
        <w:t>mb</w:t>
      </w:r>
      <w:proofErr w:type="spellEnd"/>
      <w:r w:rsidRPr="0007026E">
        <w:rPr>
          <w:rFonts w:ascii="Franklin Gothic Book" w:hAnsi="Franklin Gothic Book" w:cs="Arial"/>
          <w:sz w:val="20"/>
          <w:szCs w:val="20"/>
          <w:lang w:eastAsia="en-GB"/>
        </w:rPr>
        <w:t>.</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 xml:space="preserve">Wykonanie nowej zimnej trasy kablowej szacunkowa długość ok. 100 </w:t>
      </w:r>
      <w:proofErr w:type="spellStart"/>
      <w:r w:rsidRPr="0007026E">
        <w:rPr>
          <w:rFonts w:ascii="Franklin Gothic Book" w:hAnsi="Franklin Gothic Book" w:cs="Arial"/>
          <w:sz w:val="20"/>
          <w:szCs w:val="20"/>
          <w:lang w:eastAsia="en-GB"/>
        </w:rPr>
        <w:t>mb</w:t>
      </w:r>
      <w:proofErr w:type="spellEnd"/>
      <w:r w:rsidRPr="0007026E">
        <w:rPr>
          <w:rFonts w:ascii="Franklin Gothic Book" w:hAnsi="Franklin Gothic Book" w:cs="Arial"/>
          <w:sz w:val="20"/>
          <w:szCs w:val="20"/>
          <w:lang w:eastAsia="en-GB"/>
        </w:rPr>
        <w:t>.</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 xml:space="preserve">Wykonanie nowej linii kablowej po istniejące konstrukcji metalowej poprzez ułożenie nowego koryta kablowego dł. ok. 80 </w:t>
      </w:r>
      <w:proofErr w:type="spellStart"/>
      <w:r w:rsidRPr="0007026E">
        <w:rPr>
          <w:rFonts w:ascii="Franklin Gothic Book" w:hAnsi="Franklin Gothic Book" w:cs="Arial"/>
          <w:sz w:val="20"/>
          <w:szCs w:val="20"/>
          <w:lang w:eastAsia="en-GB"/>
        </w:rPr>
        <w:t>mb</w:t>
      </w:r>
      <w:proofErr w:type="spellEnd"/>
      <w:r w:rsidRPr="0007026E">
        <w:rPr>
          <w:rFonts w:ascii="Franklin Gothic Book" w:hAnsi="Franklin Gothic Book" w:cs="Arial"/>
          <w:sz w:val="20"/>
          <w:szCs w:val="20"/>
          <w:lang w:eastAsia="en-GB"/>
        </w:rPr>
        <w:t>.</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Wykonanie nowych przepustów kablowych 2 szt.,  budynek, mazutowni.</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 xml:space="preserve">Uzupełnienie brakującej trasy kablowej </w:t>
      </w:r>
      <w:proofErr w:type="spellStart"/>
      <w:r w:rsidRPr="0007026E">
        <w:rPr>
          <w:rFonts w:ascii="Franklin Gothic Book" w:hAnsi="Franklin Gothic Book" w:cs="Arial"/>
          <w:sz w:val="20"/>
          <w:szCs w:val="20"/>
          <w:lang w:eastAsia="en-GB"/>
        </w:rPr>
        <w:t>dł</w:t>
      </w:r>
      <w:proofErr w:type="spellEnd"/>
      <w:r w:rsidRPr="0007026E">
        <w:rPr>
          <w:rFonts w:ascii="Franklin Gothic Book" w:hAnsi="Franklin Gothic Book" w:cs="Arial"/>
          <w:sz w:val="20"/>
          <w:szCs w:val="20"/>
          <w:lang w:eastAsia="en-GB"/>
        </w:rPr>
        <w:t>..ok 2mb., mazutownia</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Montaż oznaczników na kablach zgodnie z obowiązującymi zasadami.</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Zabezpieczenie kabli i przepustów kablowych pod względem p.poż. certyfikowanym środkiem.</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Wykonanie badań pomontażowych nowej linii kablowej.</w:t>
      </w:r>
    </w:p>
    <w:p w:rsidR="00972EFB" w:rsidRPr="0007026E" w:rsidRDefault="00972EFB" w:rsidP="0094164F">
      <w:pPr>
        <w:pStyle w:val="Akapitzlist"/>
        <w:numPr>
          <w:ilvl w:val="3"/>
          <w:numId w:val="23"/>
        </w:numPr>
        <w:autoSpaceDE w:val="0"/>
        <w:autoSpaceDN w:val="0"/>
        <w:adjustRightInd w:val="0"/>
        <w:spacing w:after="120" w:line="240" w:lineRule="auto"/>
        <w:ind w:left="1418" w:hanging="851"/>
        <w:contextualSpacing w:val="0"/>
        <w:rPr>
          <w:rFonts w:ascii="Franklin Gothic Book" w:hAnsi="Franklin Gothic Book" w:cs="Arial"/>
          <w:sz w:val="20"/>
          <w:szCs w:val="20"/>
          <w:lang w:eastAsia="en-GB"/>
        </w:rPr>
      </w:pPr>
      <w:r w:rsidRPr="0007026E">
        <w:rPr>
          <w:rFonts w:ascii="Franklin Gothic Book" w:hAnsi="Franklin Gothic Book" w:cs="Arial"/>
          <w:sz w:val="20"/>
          <w:szCs w:val="20"/>
          <w:lang w:eastAsia="en-GB"/>
        </w:rPr>
        <w:t>Dokonanie odbioru kabla przed zakryciem.</w:t>
      </w:r>
    </w:p>
    <w:p w:rsidR="00972EFB" w:rsidRPr="0007026E" w:rsidRDefault="0007026E" w:rsidP="0094164F">
      <w:pPr>
        <w:pStyle w:val="Akapitzlist"/>
        <w:numPr>
          <w:ilvl w:val="2"/>
          <w:numId w:val="23"/>
        </w:numPr>
        <w:autoSpaceDE w:val="0"/>
        <w:autoSpaceDN w:val="0"/>
        <w:adjustRightInd w:val="0"/>
        <w:spacing w:after="120" w:line="240" w:lineRule="auto"/>
        <w:contextualSpacing w:val="0"/>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 xml:space="preserve"> </w:t>
      </w:r>
      <w:r w:rsidR="00972EFB" w:rsidRPr="0007026E">
        <w:rPr>
          <w:rFonts w:ascii="Franklin Gothic Book" w:hAnsi="Franklin Gothic Book" w:cs="Arial"/>
          <w:b/>
          <w:sz w:val="20"/>
          <w:szCs w:val="20"/>
          <w:lang w:eastAsia="en-GB"/>
        </w:rPr>
        <w:t>Wymiana  istniejącej rozdzielnicy S-47.</w:t>
      </w:r>
    </w:p>
    <w:p w:rsidR="00972EFB" w:rsidRPr="0007026E" w:rsidRDefault="00972EFB" w:rsidP="0094164F">
      <w:pPr>
        <w:pStyle w:val="Akapitzlist"/>
        <w:numPr>
          <w:ilvl w:val="3"/>
          <w:numId w:val="23"/>
        </w:numPr>
        <w:autoSpaceDE w:val="0"/>
        <w:autoSpaceDN w:val="0"/>
        <w:adjustRightInd w:val="0"/>
        <w:spacing w:after="120"/>
        <w:ind w:left="1276" w:hanging="709"/>
        <w:jc w:val="both"/>
        <w:rPr>
          <w:rFonts w:ascii="Franklin Gothic Book" w:hAnsi="Franklin Gothic Book" w:cs="Arial"/>
          <w:sz w:val="20"/>
          <w:szCs w:val="20"/>
          <w:lang w:eastAsia="en-GB"/>
        </w:rPr>
      </w:pPr>
      <w:r w:rsidRPr="0007026E">
        <w:rPr>
          <w:rFonts w:ascii="Franklin Gothic Book" w:hAnsi="Franklin Gothic Book" w:cs="Arial"/>
          <w:color w:val="FF0000"/>
          <w:sz w:val="20"/>
          <w:szCs w:val="20"/>
          <w:lang w:eastAsia="en-GB"/>
        </w:rPr>
        <w:tab/>
      </w:r>
      <w:r w:rsidRPr="0007026E">
        <w:rPr>
          <w:rFonts w:ascii="Franklin Gothic Book" w:hAnsi="Franklin Gothic Book" w:cs="Arial"/>
          <w:sz w:val="20"/>
          <w:szCs w:val="20"/>
          <w:lang w:eastAsia="en-GB"/>
        </w:rPr>
        <w:t>Zakup i dostawa nowej rozdzielnicy o parametrach technicznych:</w:t>
      </w:r>
    </w:p>
    <w:p w:rsidR="00972EFB" w:rsidRPr="00325BE5" w:rsidRDefault="00972EFB" w:rsidP="0094164F">
      <w:pPr>
        <w:numPr>
          <w:ilvl w:val="0"/>
          <w:numId w:val="29"/>
        </w:numPr>
        <w:autoSpaceDE w:val="0"/>
        <w:autoSpaceDN w:val="0"/>
        <w:adjustRightInd w:val="0"/>
        <w:spacing w:after="120"/>
        <w:ind w:firstLine="273"/>
        <w:rPr>
          <w:rFonts w:ascii="Franklin Gothic Book" w:hAnsi="Franklin Gothic Book" w:cs="Arial"/>
          <w:bCs/>
          <w:szCs w:val="20"/>
          <w:lang w:eastAsia="en-GB"/>
        </w:rPr>
      </w:pPr>
      <w:r w:rsidRPr="00325BE5">
        <w:rPr>
          <w:rFonts w:ascii="Franklin Gothic Book" w:hAnsi="Franklin Gothic Book" w:cs="Arial"/>
          <w:bCs/>
          <w:szCs w:val="20"/>
          <w:lang w:eastAsia="en-GB"/>
        </w:rPr>
        <w:t>Napięcie znamionowe</w:t>
      </w:r>
      <w:r w:rsidR="00850699">
        <w:rPr>
          <w:rFonts w:ascii="Franklin Gothic Book" w:hAnsi="Franklin Gothic Book" w:cs="Arial"/>
          <w:bCs/>
          <w:szCs w:val="20"/>
          <w:lang w:eastAsia="en-GB"/>
        </w:rPr>
        <w:t xml:space="preserve"> izolacji  </w:t>
      </w:r>
      <w:r w:rsidR="00850699">
        <w:rPr>
          <w:rFonts w:ascii="Franklin Gothic Book" w:hAnsi="Franklin Gothic Book" w:cs="Arial"/>
          <w:bCs/>
          <w:szCs w:val="20"/>
          <w:lang w:eastAsia="en-GB"/>
        </w:rPr>
        <w:tab/>
      </w:r>
      <w:r w:rsidR="00850699">
        <w:rPr>
          <w:rFonts w:ascii="Franklin Gothic Book" w:hAnsi="Franklin Gothic Book" w:cs="Arial"/>
          <w:bCs/>
          <w:szCs w:val="20"/>
          <w:lang w:eastAsia="en-GB"/>
        </w:rPr>
        <w:tab/>
        <w:t xml:space="preserve">   </w:t>
      </w:r>
      <w:r w:rsidR="0007026E">
        <w:rPr>
          <w:rFonts w:ascii="Franklin Gothic Book" w:hAnsi="Franklin Gothic Book" w:cs="Arial"/>
          <w:bCs/>
          <w:szCs w:val="20"/>
          <w:lang w:eastAsia="en-GB"/>
        </w:rPr>
        <w:t xml:space="preserve"> </w:t>
      </w:r>
      <w:r w:rsidR="00850699">
        <w:rPr>
          <w:rFonts w:ascii="Franklin Gothic Book" w:hAnsi="Franklin Gothic Book" w:cs="Arial"/>
          <w:bCs/>
          <w:szCs w:val="20"/>
          <w:lang w:eastAsia="en-GB"/>
        </w:rPr>
        <w:t xml:space="preserve">         </w:t>
      </w:r>
      <w:proofErr w:type="spellStart"/>
      <w:r w:rsidRPr="00325BE5">
        <w:rPr>
          <w:rFonts w:ascii="Franklin Gothic Book" w:hAnsi="Franklin Gothic Book" w:cs="Arial"/>
          <w:bCs/>
          <w:szCs w:val="20"/>
          <w:lang w:eastAsia="en-GB"/>
        </w:rPr>
        <w:t>Ui</w:t>
      </w:r>
      <w:proofErr w:type="spellEnd"/>
      <w:r w:rsidRPr="00325BE5">
        <w:rPr>
          <w:rFonts w:ascii="Franklin Gothic Book" w:hAnsi="Franklin Gothic Book" w:cs="Arial"/>
          <w:bCs/>
          <w:szCs w:val="20"/>
          <w:lang w:eastAsia="en-GB"/>
        </w:rPr>
        <w:t xml:space="preserve"> 1000 V.</w:t>
      </w:r>
    </w:p>
    <w:p w:rsidR="00972EFB" w:rsidRPr="00325BE5" w:rsidRDefault="00972EFB"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Napięcie znamionowe łączeniowe</w:t>
      </w:r>
      <w:r w:rsidR="0007026E">
        <w:rPr>
          <w:rFonts w:ascii="Franklin Gothic Book" w:hAnsi="Franklin Gothic Book" w:cs="Arial"/>
          <w:bCs/>
          <w:szCs w:val="20"/>
          <w:lang w:eastAsia="en-GB"/>
        </w:rPr>
        <w:tab/>
      </w:r>
      <w:r w:rsidR="0007026E">
        <w:rPr>
          <w:rFonts w:ascii="Franklin Gothic Book" w:hAnsi="Franklin Gothic Book" w:cs="Arial"/>
          <w:bCs/>
          <w:szCs w:val="20"/>
          <w:lang w:eastAsia="en-GB"/>
        </w:rPr>
        <w:tab/>
        <w:t xml:space="preserve">            </w:t>
      </w:r>
      <w:r w:rsidRPr="00325BE5">
        <w:rPr>
          <w:rFonts w:ascii="Franklin Gothic Book" w:hAnsi="Franklin Gothic Book" w:cs="Arial"/>
          <w:bCs/>
          <w:szCs w:val="20"/>
          <w:lang w:eastAsia="en-GB"/>
        </w:rPr>
        <w:t xml:space="preserve"> </w:t>
      </w:r>
      <w:proofErr w:type="spellStart"/>
      <w:r w:rsidRPr="00325BE5">
        <w:rPr>
          <w:rFonts w:ascii="Franklin Gothic Book" w:hAnsi="Franklin Gothic Book" w:cs="Arial"/>
          <w:bCs/>
          <w:szCs w:val="20"/>
          <w:lang w:eastAsia="en-GB"/>
        </w:rPr>
        <w:t>Ue</w:t>
      </w:r>
      <w:proofErr w:type="spellEnd"/>
      <w:r w:rsidRPr="00325BE5">
        <w:rPr>
          <w:rFonts w:ascii="Franklin Gothic Book" w:hAnsi="Franklin Gothic Book" w:cs="Arial"/>
          <w:bCs/>
          <w:szCs w:val="20"/>
          <w:lang w:eastAsia="en-GB"/>
        </w:rPr>
        <w:t xml:space="preserve"> 690 V.</w:t>
      </w:r>
    </w:p>
    <w:p w:rsidR="00972EFB" w:rsidRPr="00325BE5" w:rsidRDefault="00972EFB"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Napięcie znamionowe udarowe </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0007026E">
        <w:rPr>
          <w:rFonts w:ascii="Franklin Gothic Book" w:hAnsi="Franklin Gothic Book" w:cs="Arial"/>
          <w:bCs/>
          <w:szCs w:val="20"/>
          <w:lang w:eastAsia="en-GB"/>
        </w:rPr>
        <w:t xml:space="preserve">              </w:t>
      </w:r>
      <w:proofErr w:type="spellStart"/>
      <w:r w:rsidRPr="00325BE5">
        <w:rPr>
          <w:rFonts w:ascii="Franklin Gothic Book" w:hAnsi="Franklin Gothic Book" w:cs="Arial"/>
          <w:bCs/>
          <w:szCs w:val="20"/>
          <w:lang w:eastAsia="en-GB"/>
        </w:rPr>
        <w:t>Uimp</w:t>
      </w:r>
      <w:proofErr w:type="spellEnd"/>
      <w:r w:rsidRPr="00325BE5">
        <w:rPr>
          <w:rFonts w:ascii="Franklin Gothic Book" w:hAnsi="Franklin Gothic Book" w:cs="Arial"/>
          <w:bCs/>
          <w:szCs w:val="20"/>
          <w:lang w:eastAsia="en-GB"/>
        </w:rPr>
        <w:t xml:space="preserve"> 8 </w:t>
      </w:r>
      <w:proofErr w:type="spellStart"/>
      <w:r w:rsidRPr="00325BE5">
        <w:rPr>
          <w:rFonts w:ascii="Franklin Gothic Book" w:hAnsi="Franklin Gothic Book" w:cs="Arial"/>
          <w:bCs/>
          <w:szCs w:val="20"/>
          <w:lang w:eastAsia="en-GB"/>
        </w:rPr>
        <w:t>kV</w:t>
      </w:r>
      <w:proofErr w:type="spellEnd"/>
      <w:r w:rsidRPr="00325BE5">
        <w:rPr>
          <w:rFonts w:ascii="Franklin Gothic Book" w:hAnsi="Franklin Gothic Book" w:cs="Arial"/>
          <w:bCs/>
          <w:szCs w:val="20"/>
          <w:lang w:eastAsia="en-GB"/>
        </w:rPr>
        <w:t>.</w:t>
      </w:r>
    </w:p>
    <w:p w:rsidR="00972EFB" w:rsidRPr="00325BE5" w:rsidRDefault="00972EFB" w:rsidP="0094164F">
      <w:pPr>
        <w:numPr>
          <w:ilvl w:val="0"/>
          <w:numId w:val="29"/>
        </w:numPr>
        <w:autoSpaceDE w:val="0"/>
        <w:autoSpaceDN w:val="0"/>
        <w:adjustRightInd w:val="0"/>
        <w:spacing w:after="120"/>
        <w:ind w:firstLine="273"/>
        <w:jc w:val="both"/>
        <w:rPr>
          <w:rFonts w:ascii="Franklin Gothic Book" w:hAnsi="Franklin Gothic Book" w:cs="Arial"/>
          <w:bCs/>
          <w:szCs w:val="20"/>
          <w:lang w:eastAsia="en-GB"/>
        </w:rPr>
      </w:pPr>
      <w:r w:rsidRPr="00325BE5">
        <w:rPr>
          <w:rFonts w:ascii="Franklin Gothic Book" w:hAnsi="Franklin Gothic Book" w:cs="Arial"/>
          <w:bCs/>
          <w:szCs w:val="20"/>
          <w:lang w:eastAsia="en-GB"/>
        </w:rPr>
        <w:t xml:space="preserve">Prąd znamionowy ciągły szafy złącza kablowego </w:t>
      </w:r>
      <w:r w:rsidRPr="00325BE5">
        <w:rPr>
          <w:rFonts w:ascii="Franklin Gothic Book" w:hAnsi="Franklin Gothic Book" w:cs="Arial"/>
          <w:bCs/>
          <w:szCs w:val="20"/>
          <w:lang w:eastAsia="en-GB"/>
        </w:rPr>
        <w:tab/>
        <w:t>400 A.</w:t>
      </w:r>
    </w:p>
    <w:p w:rsidR="00972EFB" w:rsidRPr="00325BE5" w:rsidRDefault="00972EFB" w:rsidP="0094164F">
      <w:pPr>
        <w:numPr>
          <w:ilvl w:val="0"/>
          <w:numId w:val="29"/>
        </w:numPr>
        <w:autoSpaceDE w:val="0"/>
        <w:autoSpaceDN w:val="0"/>
        <w:adjustRightInd w:val="0"/>
        <w:spacing w:after="120"/>
        <w:ind w:firstLine="981"/>
        <w:jc w:val="both"/>
        <w:rPr>
          <w:rFonts w:ascii="Franklin Gothic Book" w:hAnsi="Franklin Gothic Book" w:cs="Arial"/>
          <w:bCs/>
          <w:szCs w:val="20"/>
          <w:lang w:eastAsia="en-GB"/>
        </w:rPr>
      </w:pPr>
      <w:r w:rsidRPr="00325BE5">
        <w:rPr>
          <w:rFonts w:ascii="Franklin Gothic Book" w:hAnsi="Franklin Gothic Book" w:cs="Arial"/>
          <w:bCs/>
          <w:szCs w:val="20"/>
          <w:lang w:eastAsia="en-GB"/>
        </w:rPr>
        <w:lastRenderedPageBreak/>
        <w:t>Stopień ochrony</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IP 55.</w:t>
      </w:r>
    </w:p>
    <w:p w:rsidR="00972EFB" w:rsidRPr="00325BE5" w:rsidRDefault="00850699"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Pr>
          <w:rFonts w:ascii="Franklin Gothic Book" w:hAnsi="Franklin Gothic Book" w:cs="Arial"/>
          <w:bCs/>
          <w:szCs w:val="20"/>
          <w:lang w:eastAsia="en-GB"/>
        </w:rPr>
        <w:t xml:space="preserve">Stopień odporności </w:t>
      </w:r>
      <w:r>
        <w:rPr>
          <w:rFonts w:ascii="Franklin Gothic Book" w:hAnsi="Franklin Gothic Book" w:cs="Arial"/>
          <w:bCs/>
          <w:szCs w:val="20"/>
          <w:lang w:eastAsia="en-GB"/>
        </w:rPr>
        <w:tab/>
      </w:r>
      <w:r>
        <w:rPr>
          <w:rFonts w:ascii="Franklin Gothic Book" w:hAnsi="Franklin Gothic Book" w:cs="Arial"/>
          <w:bCs/>
          <w:szCs w:val="20"/>
          <w:lang w:eastAsia="en-GB"/>
        </w:rPr>
        <w:tab/>
      </w:r>
      <w:r>
        <w:rPr>
          <w:rFonts w:ascii="Franklin Gothic Book" w:hAnsi="Franklin Gothic Book" w:cs="Arial"/>
          <w:bCs/>
          <w:szCs w:val="20"/>
          <w:lang w:eastAsia="en-GB"/>
        </w:rPr>
        <w:tab/>
      </w:r>
      <w:r w:rsidR="00972EFB" w:rsidRPr="00325BE5">
        <w:rPr>
          <w:rFonts w:ascii="Franklin Gothic Book" w:hAnsi="Franklin Gothic Book" w:cs="Arial"/>
          <w:bCs/>
          <w:szCs w:val="20"/>
          <w:lang w:eastAsia="en-GB"/>
        </w:rPr>
        <w:t>IK 10.</w:t>
      </w:r>
    </w:p>
    <w:p w:rsidR="00972EFB" w:rsidRPr="00325BE5" w:rsidRDefault="00972EFB"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sidRPr="00325BE5">
        <w:rPr>
          <w:rFonts w:ascii="Franklin Gothic Book" w:hAnsi="Franklin Gothic Book" w:cs="Arial"/>
          <w:bCs/>
          <w:szCs w:val="20"/>
          <w:lang w:eastAsia="en-GB"/>
        </w:rPr>
        <w:t>Układ pracy sieci</w:t>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r>
      <w:r w:rsidRPr="00325BE5">
        <w:rPr>
          <w:rFonts w:ascii="Franklin Gothic Book" w:hAnsi="Franklin Gothic Book" w:cs="Arial"/>
          <w:bCs/>
          <w:szCs w:val="20"/>
          <w:lang w:eastAsia="en-GB"/>
        </w:rPr>
        <w:tab/>
        <w:t>TN-S.</w:t>
      </w:r>
    </w:p>
    <w:p w:rsidR="00972EFB" w:rsidRPr="00325BE5" w:rsidRDefault="00850699"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Pr>
          <w:rFonts w:ascii="Franklin Gothic Book" w:hAnsi="Franklin Gothic Book" w:cs="Arial"/>
          <w:bCs/>
          <w:szCs w:val="20"/>
          <w:lang w:eastAsia="en-GB"/>
        </w:rPr>
        <w:t xml:space="preserve">Rozdzielnica </w:t>
      </w:r>
      <w:r>
        <w:rPr>
          <w:rFonts w:ascii="Franklin Gothic Book" w:hAnsi="Franklin Gothic Book" w:cs="Arial"/>
          <w:bCs/>
          <w:szCs w:val="20"/>
          <w:lang w:eastAsia="en-GB"/>
        </w:rPr>
        <w:tab/>
      </w:r>
      <w:r>
        <w:rPr>
          <w:rFonts w:ascii="Franklin Gothic Book" w:hAnsi="Franklin Gothic Book" w:cs="Arial"/>
          <w:bCs/>
          <w:szCs w:val="20"/>
          <w:lang w:eastAsia="en-GB"/>
        </w:rPr>
        <w:tab/>
      </w:r>
      <w:r>
        <w:rPr>
          <w:rFonts w:ascii="Franklin Gothic Book" w:hAnsi="Franklin Gothic Book" w:cs="Arial"/>
          <w:bCs/>
          <w:szCs w:val="20"/>
          <w:lang w:eastAsia="en-GB"/>
        </w:rPr>
        <w:tab/>
      </w:r>
      <w:r>
        <w:rPr>
          <w:rFonts w:ascii="Franklin Gothic Book" w:hAnsi="Franklin Gothic Book" w:cs="Arial"/>
          <w:bCs/>
          <w:szCs w:val="20"/>
          <w:lang w:eastAsia="en-GB"/>
        </w:rPr>
        <w:tab/>
      </w:r>
      <w:r w:rsidR="00972EFB" w:rsidRPr="00325BE5">
        <w:rPr>
          <w:rFonts w:ascii="Franklin Gothic Book" w:hAnsi="Franklin Gothic Book" w:cs="Arial"/>
          <w:bCs/>
          <w:szCs w:val="20"/>
          <w:lang w:eastAsia="en-GB"/>
        </w:rPr>
        <w:t>I klasa ochronności.</w:t>
      </w:r>
    </w:p>
    <w:p w:rsidR="00972EFB" w:rsidRPr="00325BE5" w:rsidRDefault="00850699"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Pr>
          <w:rFonts w:ascii="Franklin Gothic Book" w:hAnsi="Franklin Gothic Book" w:cs="Arial"/>
          <w:szCs w:val="20"/>
          <w:lang w:eastAsia="en-GB"/>
        </w:rPr>
        <w:t xml:space="preserve">Zasilanie/odpływ: </w:t>
      </w:r>
      <w:r>
        <w:rPr>
          <w:rFonts w:ascii="Franklin Gothic Book" w:hAnsi="Franklin Gothic Book" w:cs="Arial"/>
          <w:szCs w:val="20"/>
          <w:lang w:eastAsia="en-GB"/>
        </w:rPr>
        <w:tab/>
      </w:r>
      <w:r>
        <w:rPr>
          <w:rFonts w:ascii="Franklin Gothic Book" w:hAnsi="Franklin Gothic Book" w:cs="Arial"/>
          <w:szCs w:val="20"/>
          <w:lang w:eastAsia="en-GB"/>
        </w:rPr>
        <w:tab/>
      </w:r>
      <w:r>
        <w:rPr>
          <w:rFonts w:ascii="Franklin Gothic Book" w:hAnsi="Franklin Gothic Book" w:cs="Arial"/>
          <w:szCs w:val="20"/>
          <w:lang w:eastAsia="en-GB"/>
        </w:rPr>
        <w:tab/>
      </w:r>
      <w:r w:rsidR="00972EFB" w:rsidRPr="00325BE5">
        <w:rPr>
          <w:rFonts w:ascii="Franklin Gothic Book" w:hAnsi="Franklin Gothic Book" w:cs="Arial"/>
          <w:szCs w:val="20"/>
          <w:lang w:eastAsia="en-GB"/>
        </w:rPr>
        <w:t>dołem / dołem.</w:t>
      </w:r>
    </w:p>
    <w:p w:rsidR="00972EFB" w:rsidRPr="00325BE5" w:rsidRDefault="00972EFB" w:rsidP="0094164F">
      <w:pPr>
        <w:numPr>
          <w:ilvl w:val="0"/>
          <w:numId w:val="29"/>
        </w:numPr>
        <w:autoSpaceDE w:val="0"/>
        <w:autoSpaceDN w:val="0"/>
        <w:adjustRightInd w:val="0"/>
        <w:spacing w:after="120"/>
        <w:ind w:left="1134" w:firstLine="556"/>
        <w:jc w:val="both"/>
        <w:rPr>
          <w:rFonts w:ascii="Franklin Gothic Book" w:hAnsi="Franklin Gothic Book" w:cs="Arial"/>
          <w:bCs/>
          <w:szCs w:val="20"/>
          <w:lang w:eastAsia="en-GB"/>
        </w:rPr>
      </w:pPr>
      <w:r w:rsidRPr="00325BE5">
        <w:rPr>
          <w:rFonts w:ascii="Franklin Gothic Book" w:hAnsi="Franklin Gothic Book" w:cs="Arial"/>
          <w:szCs w:val="20"/>
          <w:lang w:eastAsia="en-GB"/>
        </w:rPr>
        <w:t>Zamki DIRACK, drzwi (wzmocnione)</w:t>
      </w:r>
    </w:p>
    <w:p w:rsidR="00972EFB" w:rsidRPr="0007026E" w:rsidRDefault="00972EFB" w:rsidP="0094164F">
      <w:pPr>
        <w:pStyle w:val="Akapitzlist"/>
        <w:numPr>
          <w:ilvl w:val="3"/>
          <w:numId w:val="23"/>
        </w:numPr>
        <w:autoSpaceDE w:val="0"/>
        <w:autoSpaceDN w:val="0"/>
        <w:adjustRightInd w:val="0"/>
        <w:spacing w:after="120" w:line="240" w:lineRule="auto"/>
        <w:ind w:left="1843" w:hanging="763"/>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Wyposażenie nowej  rozdzielnicy:</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przyłączeniowa: rozłączniki bezpiecznikowe izolacyjne  RBK 400 A .</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przyłączeniowa: przełącznik wyboru zasilania 1-0-2 , 400A.</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przyłączeniowa: ochrona przepięciowa rozdzielnicy.</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przyłączeniowa: analizator sieci.</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przyłączeniowa: półpośredni układ pomiaru zużycia energii elektrycznej.</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odbiorów: zasilanie grupowe odbiorów poprzez modułowy rozłącznik bezpiecznikowy 3P o prądzie znamionowym dostosowanym do obciążenia grupy odbiorów.</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 xml:space="preserve">Szafa odbiorów: ilość odbiorów grupowych zgodna ze schematem ideowym rozdzielnicy S-47. </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Szafa odbiorów musi posiadać rezerwę, to jest: jedna szynę TH zabezpieczoną modułowym rozłącznikiem bezpiecznikowym 3P 63A oraz dwa do obwody grupowe zabezpieczone rozłącznikiem bezpiecznikowym izolacyjnym o prądzie znam. 160 A.</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 xml:space="preserve">Rozdzielnica wyposażona w daszek. </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bCs/>
          <w:sz w:val="20"/>
          <w:szCs w:val="20"/>
          <w:lang w:eastAsia="en-GB"/>
        </w:rPr>
      </w:pPr>
      <w:r w:rsidRPr="0007026E">
        <w:rPr>
          <w:rFonts w:ascii="Franklin Gothic Book" w:hAnsi="Franklin Gothic Book" w:cs="Arial"/>
          <w:bCs/>
          <w:sz w:val="20"/>
          <w:szCs w:val="20"/>
          <w:lang w:eastAsia="en-GB"/>
        </w:rPr>
        <w:t>Rozdzielnica zabudowana na cokole 100mm.</w:t>
      </w:r>
    </w:p>
    <w:p w:rsidR="00972EFB" w:rsidRPr="0007026E" w:rsidRDefault="00972EFB" w:rsidP="0094164F">
      <w:pPr>
        <w:pStyle w:val="Akapitzlist"/>
        <w:numPr>
          <w:ilvl w:val="3"/>
          <w:numId w:val="23"/>
        </w:numPr>
        <w:autoSpaceDE w:val="0"/>
        <w:autoSpaceDN w:val="0"/>
        <w:adjustRightInd w:val="0"/>
        <w:spacing w:after="120" w:line="240" w:lineRule="auto"/>
        <w:ind w:left="1985" w:hanging="905"/>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Wymiana nowej  rozdzielnicy 0,4kV S-47.</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Wykonanie trwałych opisów i oznaczeń.</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Wykonanie pomiarów pomontażowych i ochronnych.</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Aktualizacja schematu jednokreskowego.</w:t>
      </w:r>
    </w:p>
    <w:p w:rsidR="00972EFB" w:rsidRPr="0007026E" w:rsidRDefault="00972EFB" w:rsidP="0094164F">
      <w:pPr>
        <w:pStyle w:val="Akapitzlist"/>
        <w:numPr>
          <w:ilvl w:val="4"/>
          <w:numId w:val="23"/>
        </w:numPr>
        <w:autoSpaceDE w:val="0"/>
        <w:autoSpaceDN w:val="0"/>
        <w:adjustRightInd w:val="0"/>
        <w:spacing w:after="120" w:line="240" w:lineRule="auto"/>
        <w:ind w:left="2835" w:hanging="992"/>
        <w:contextualSpacing w:val="0"/>
        <w:jc w:val="both"/>
        <w:rPr>
          <w:rFonts w:ascii="Franklin Gothic Book" w:hAnsi="Franklin Gothic Book" w:cs="Arial"/>
          <w:sz w:val="20"/>
          <w:szCs w:val="20"/>
          <w:lang w:eastAsia="en-GB"/>
        </w:rPr>
      </w:pPr>
      <w:r w:rsidRPr="0007026E">
        <w:rPr>
          <w:rFonts w:ascii="Franklin Gothic Book" w:hAnsi="Franklin Gothic Book" w:cs="Arial"/>
          <w:sz w:val="20"/>
          <w:szCs w:val="20"/>
          <w:lang w:eastAsia="en-GB"/>
        </w:rPr>
        <w:t>Transport  zdemontowanej rozdzielnicy pod wskazany adres na terenie zakładu.</w:t>
      </w:r>
    </w:p>
    <w:p w:rsidR="00972EFB" w:rsidRPr="006F2B74" w:rsidRDefault="006F2B74" w:rsidP="0094164F">
      <w:pPr>
        <w:pStyle w:val="Akapitzlist"/>
        <w:numPr>
          <w:ilvl w:val="2"/>
          <w:numId w:val="23"/>
        </w:numPr>
        <w:autoSpaceDE w:val="0"/>
        <w:autoSpaceDN w:val="0"/>
        <w:adjustRightInd w:val="0"/>
        <w:spacing w:after="120" w:line="240" w:lineRule="auto"/>
        <w:ind w:left="709" w:hanging="709"/>
        <w:contextualSpacing w:val="0"/>
        <w:rPr>
          <w:rFonts w:ascii="Franklin Gothic Book" w:hAnsi="Franklin Gothic Book" w:cs="Arial"/>
          <w:sz w:val="20"/>
          <w:szCs w:val="20"/>
          <w:lang w:eastAsia="en-GB"/>
        </w:rPr>
      </w:pPr>
      <w:r w:rsidRPr="006F2B74">
        <w:rPr>
          <w:rFonts w:ascii="Franklin Gothic Book" w:hAnsi="Franklin Gothic Book" w:cs="Arial"/>
          <w:sz w:val="20"/>
          <w:szCs w:val="20"/>
          <w:lang w:eastAsia="en-GB"/>
        </w:rPr>
        <w:t xml:space="preserve">Wykonanie </w:t>
      </w:r>
      <w:r w:rsidR="00972EFB" w:rsidRPr="006F2B74">
        <w:rPr>
          <w:rFonts w:ascii="Franklin Gothic Book" w:hAnsi="Franklin Gothic Book" w:cs="Arial"/>
          <w:sz w:val="20"/>
          <w:szCs w:val="20"/>
          <w:lang w:eastAsia="en-GB"/>
        </w:rPr>
        <w:t>projektu wykonawczego przez biuro projektowe zgodnie z wymogami przepisów prawa budowlanego. Uzgodnienie projektu wykonawczego ze Zleceniodawcą.</w:t>
      </w:r>
    </w:p>
    <w:p w:rsidR="00972EFB" w:rsidRPr="006F2B74" w:rsidRDefault="00972EFB" w:rsidP="0094164F">
      <w:pPr>
        <w:pStyle w:val="Akapitzlist"/>
        <w:numPr>
          <w:ilvl w:val="2"/>
          <w:numId w:val="23"/>
        </w:numPr>
        <w:autoSpaceDE w:val="0"/>
        <w:autoSpaceDN w:val="0"/>
        <w:adjustRightInd w:val="0"/>
        <w:spacing w:after="120" w:line="240" w:lineRule="auto"/>
        <w:ind w:left="709" w:hanging="709"/>
        <w:contextualSpacing w:val="0"/>
        <w:jc w:val="both"/>
        <w:rPr>
          <w:rFonts w:ascii="Franklin Gothic Book" w:hAnsi="Franklin Gothic Book" w:cs="Arial"/>
          <w:sz w:val="20"/>
          <w:szCs w:val="20"/>
          <w:lang w:eastAsia="en-GB"/>
        </w:rPr>
      </w:pPr>
      <w:r w:rsidRPr="006F2B74">
        <w:rPr>
          <w:rFonts w:ascii="Franklin Gothic Book" w:hAnsi="Franklin Gothic Book" w:cs="Arial"/>
          <w:sz w:val="20"/>
          <w:szCs w:val="20"/>
          <w:lang w:eastAsia="en-GB"/>
        </w:rPr>
        <w:t>Nadanie oznaczeń KKS nowych linii kablowych.</w:t>
      </w:r>
    </w:p>
    <w:p w:rsidR="00972EFB" w:rsidRPr="006F2B74" w:rsidRDefault="00972EFB" w:rsidP="0094164F">
      <w:pPr>
        <w:pStyle w:val="Akapitzlist"/>
        <w:numPr>
          <w:ilvl w:val="2"/>
          <w:numId w:val="23"/>
        </w:numPr>
        <w:autoSpaceDE w:val="0"/>
        <w:autoSpaceDN w:val="0"/>
        <w:adjustRightInd w:val="0"/>
        <w:spacing w:after="120" w:line="240" w:lineRule="auto"/>
        <w:ind w:left="709" w:hanging="709"/>
        <w:contextualSpacing w:val="0"/>
        <w:jc w:val="both"/>
        <w:rPr>
          <w:rFonts w:ascii="Franklin Gothic Book" w:hAnsi="Franklin Gothic Book" w:cs="Arial"/>
          <w:sz w:val="20"/>
          <w:szCs w:val="20"/>
          <w:lang w:eastAsia="en-GB"/>
        </w:rPr>
      </w:pPr>
      <w:r w:rsidRPr="006F2B74">
        <w:rPr>
          <w:rFonts w:ascii="Franklin Gothic Book" w:hAnsi="Franklin Gothic Book" w:cs="Arial"/>
          <w:sz w:val="20"/>
          <w:szCs w:val="20"/>
          <w:lang w:eastAsia="en-GB"/>
        </w:rPr>
        <w:t xml:space="preserve">Wykonanie badań pomontażowych oraz prób funkcjonalnych. </w:t>
      </w:r>
    </w:p>
    <w:p w:rsidR="00972EFB" w:rsidRPr="006F2B74" w:rsidRDefault="00972EFB" w:rsidP="0094164F">
      <w:pPr>
        <w:pStyle w:val="Akapitzlist"/>
        <w:numPr>
          <w:ilvl w:val="2"/>
          <w:numId w:val="23"/>
        </w:numPr>
        <w:autoSpaceDE w:val="0"/>
        <w:autoSpaceDN w:val="0"/>
        <w:adjustRightInd w:val="0"/>
        <w:spacing w:after="120" w:line="240" w:lineRule="auto"/>
        <w:ind w:left="709" w:hanging="709"/>
        <w:contextualSpacing w:val="0"/>
        <w:jc w:val="both"/>
        <w:rPr>
          <w:rFonts w:ascii="Franklin Gothic Book" w:hAnsi="Franklin Gothic Book" w:cs="Arial"/>
          <w:sz w:val="20"/>
          <w:szCs w:val="20"/>
          <w:lang w:eastAsia="en-GB"/>
        </w:rPr>
      </w:pPr>
      <w:r w:rsidRPr="006F2B74">
        <w:rPr>
          <w:rFonts w:ascii="Franklin Gothic Book" w:hAnsi="Franklin Gothic Book" w:cs="Arial"/>
          <w:sz w:val="20"/>
          <w:szCs w:val="20"/>
          <w:lang w:eastAsia="en-GB"/>
        </w:rPr>
        <w:t>Przekazanie  dokumentacji fabrycznej</w:t>
      </w:r>
      <w:r w:rsidR="00283937" w:rsidRPr="006F2B74">
        <w:rPr>
          <w:rFonts w:ascii="Franklin Gothic Book" w:hAnsi="Franklin Gothic Book" w:cs="Arial"/>
          <w:sz w:val="20"/>
          <w:szCs w:val="20"/>
          <w:lang w:eastAsia="en-GB"/>
        </w:rPr>
        <w:t xml:space="preserve"> i jakościowej urządzeń oraz dokumentacji projektowej. </w:t>
      </w:r>
    </w:p>
    <w:p w:rsidR="006D2015" w:rsidRPr="006F2B74" w:rsidRDefault="00972EFB" w:rsidP="0094164F">
      <w:pPr>
        <w:pStyle w:val="Akapitzlist"/>
        <w:numPr>
          <w:ilvl w:val="2"/>
          <w:numId w:val="23"/>
        </w:numPr>
        <w:autoSpaceDE w:val="0"/>
        <w:autoSpaceDN w:val="0"/>
        <w:adjustRightInd w:val="0"/>
        <w:spacing w:after="120" w:line="240" w:lineRule="auto"/>
        <w:ind w:left="709" w:hanging="709"/>
        <w:contextualSpacing w:val="0"/>
        <w:jc w:val="both"/>
        <w:rPr>
          <w:rFonts w:ascii="Franklin Gothic Book" w:hAnsi="Franklin Gothic Book" w:cs="Arial"/>
          <w:sz w:val="20"/>
          <w:szCs w:val="20"/>
          <w:lang w:eastAsia="en-GB"/>
        </w:rPr>
      </w:pPr>
      <w:r w:rsidRPr="006F2B74">
        <w:rPr>
          <w:rFonts w:ascii="Franklin Gothic Book" w:hAnsi="Franklin Gothic Book" w:cs="Arial"/>
          <w:sz w:val="20"/>
          <w:szCs w:val="20"/>
          <w:lang w:eastAsia="en-GB"/>
        </w:rPr>
        <w:t>Dostarczenie sprawozdań (raportów) z wykonanych pomiarów.</w:t>
      </w:r>
    </w:p>
    <w:p w:rsidR="00FA4D1B" w:rsidRPr="00D73D6A" w:rsidRDefault="00FA4D1B" w:rsidP="0094164F">
      <w:pPr>
        <w:pStyle w:val="Akapitzlist"/>
        <w:numPr>
          <w:ilvl w:val="0"/>
          <w:numId w:val="25"/>
        </w:numPr>
        <w:spacing w:after="120" w:line="240" w:lineRule="auto"/>
        <w:contextualSpacing w:val="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rsidR="006311B9" w:rsidRDefault="006C62B7" w:rsidP="0094164F">
      <w:pPr>
        <w:pStyle w:val="Tekstpodstawowywcity"/>
        <w:numPr>
          <w:ilvl w:val="1"/>
          <w:numId w:val="25"/>
        </w:numPr>
        <w:ind w:left="426" w:hanging="426"/>
        <w:jc w:val="both"/>
        <w:rPr>
          <w:rFonts w:ascii="Franklin Gothic Book" w:hAnsi="Franklin Gothic Book"/>
          <w:color w:val="000000" w:themeColor="text1"/>
          <w:szCs w:val="20"/>
        </w:rPr>
      </w:pPr>
      <w:r>
        <w:rPr>
          <w:rFonts w:ascii="Franklin Gothic Book" w:hAnsi="Franklin Gothic Book"/>
          <w:color w:val="000000" w:themeColor="text1"/>
          <w:szCs w:val="20"/>
        </w:rPr>
        <w:t>T</w:t>
      </w:r>
      <w:r w:rsidRPr="004D4F43">
        <w:rPr>
          <w:rFonts w:ascii="Franklin Gothic Book" w:hAnsi="Franklin Gothic Book"/>
          <w:color w:val="000000" w:themeColor="text1"/>
          <w:szCs w:val="20"/>
        </w:rPr>
        <w:t xml:space="preserve">erminy wykonywania prac: </w:t>
      </w:r>
      <w:r w:rsidRPr="006722BD">
        <w:rPr>
          <w:rFonts w:ascii="Franklin Gothic Book" w:hAnsi="Franklin Gothic Book"/>
          <w:szCs w:val="20"/>
        </w:rPr>
        <w:t xml:space="preserve">od </w:t>
      </w:r>
      <w:r w:rsidR="007F5A61">
        <w:rPr>
          <w:rFonts w:ascii="Franklin Gothic Book" w:hAnsi="Franklin Gothic Book"/>
          <w:szCs w:val="20"/>
        </w:rPr>
        <w:t xml:space="preserve">daty </w:t>
      </w:r>
      <w:r w:rsidRPr="006722BD">
        <w:rPr>
          <w:rFonts w:ascii="Franklin Gothic Book" w:hAnsi="Franklin Gothic Book"/>
          <w:szCs w:val="20"/>
        </w:rPr>
        <w:t>podpisania Umowy do dnia 30.</w:t>
      </w:r>
      <w:r>
        <w:rPr>
          <w:rFonts w:ascii="Franklin Gothic Book" w:hAnsi="Franklin Gothic Book"/>
          <w:szCs w:val="20"/>
        </w:rPr>
        <w:t>12.2020</w:t>
      </w:r>
      <w:r w:rsidR="00625181">
        <w:rPr>
          <w:rFonts w:ascii="Franklin Gothic Book" w:hAnsi="Franklin Gothic Book"/>
          <w:szCs w:val="20"/>
        </w:rPr>
        <w:t>r.</w:t>
      </w:r>
    </w:p>
    <w:p w:rsidR="00625181" w:rsidRPr="006311B9" w:rsidRDefault="006311B9" w:rsidP="0094164F">
      <w:pPr>
        <w:pStyle w:val="Tekstpodstawowywcity"/>
        <w:numPr>
          <w:ilvl w:val="1"/>
          <w:numId w:val="25"/>
        </w:numPr>
        <w:ind w:left="426" w:hanging="426"/>
        <w:jc w:val="both"/>
        <w:rPr>
          <w:rFonts w:ascii="Franklin Gothic Book" w:hAnsi="Franklin Gothic Book"/>
          <w:color w:val="000000" w:themeColor="text1"/>
          <w:szCs w:val="20"/>
        </w:rPr>
      </w:pPr>
      <w:r w:rsidRPr="006311B9">
        <w:rPr>
          <w:rFonts w:ascii="Franklin Gothic Book" w:hAnsi="Franklin Gothic Book" w:cs="Arial"/>
          <w:bCs/>
          <w:szCs w:val="20"/>
        </w:rPr>
        <w:t>Termin prac obiektowych zostanie ustalony w trybie roboczym pomiędzy przedstawici</w:t>
      </w:r>
      <w:r>
        <w:rPr>
          <w:rFonts w:ascii="Franklin Gothic Book" w:hAnsi="Franklin Gothic Book" w:cs="Arial"/>
          <w:bCs/>
          <w:szCs w:val="20"/>
        </w:rPr>
        <w:t>elami Zamawiającego i Wykonawcy</w:t>
      </w:r>
      <w:r w:rsidRPr="006311B9">
        <w:rPr>
          <w:rFonts w:ascii="Franklin Gothic Book" w:hAnsi="Franklin Gothic Book" w:cs="Arial"/>
          <w:bCs/>
          <w:szCs w:val="20"/>
        </w:rPr>
        <w:t>.</w:t>
      </w:r>
    </w:p>
    <w:p w:rsidR="00FA4D1B" w:rsidRDefault="00FA4D1B" w:rsidP="0094164F">
      <w:pPr>
        <w:pStyle w:val="Akapitzlist"/>
        <w:numPr>
          <w:ilvl w:val="0"/>
          <w:numId w:val="25"/>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rsidR="00FA4D1B" w:rsidRPr="008144CB" w:rsidRDefault="00FA4D1B" w:rsidP="0094164F">
      <w:pPr>
        <w:pStyle w:val="Akapitzlist"/>
        <w:numPr>
          <w:ilvl w:val="1"/>
          <w:numId w:val="25"/>
        </w:numPr>
        <w:spacing w:after="120" w:line="240" w:lineRule="auto"/>
        <w:ind w:left="567" w:hanging="567"/>
        <w:contextualSpacing w:val="0"/>
        <w:rPr>
          <w:rFonts w:ascii="Franklin Gothic Book" w:hAnsi="Franklin Gothic Book"/>
          <w:color w:val="000000" w:themeColor="text1"/>
          <w:sz w:val="20"/>
          <w:szCs w:val="20"/>
        </w:rPr>
      </w:pPr>
      <w:r w:rsidRPr="008144CB">
        <w:rPr>
          <w:rFonts w:ascii="Franklin Gothic Book" w:hAnsi="Franklin Gothic Book" w:cs="Arial"/>
          <w:sz w:val="20"/>
          <w:szCs w:val="20"/>
        </w:rPr>
        <w:t>Za prawidłowe wykonanie przedmiotu Umowy Strony ustalają wynagrodzenie ryczałtowe za wykonanie prac określony</w:t>
      </w:r>
      <w:r>
        <w:rPr>
          <w:rFonts w:ascii="Franklin Gothic Book" w:hAnsi="Franklin Gothic Book" w:cs="Arial"/>
          <w:sz w:val="20"/>
          <w:szCs w:val="20"/>
        </w:rPr>
        <w:t xml:space="preserve">ch w pkt 1 Umowy - w wysokości </w:t>
      </w:r>
      <w:r w:rsidR="006C62B7">
        <w:rPr>
          <w:rFonts w:ascii="Franklin Gothic Book" w:hAnsi="Franklin Gothic Book" w:cs="Arial"/>
          <w:b/>
          <w:sz w:val="20"/>
          <w:szCs w:val="20"/>
        </w:rPr>
        <w:t>…….</w:t>
      </w:r>
      <w:r>
        <w:rPr>
          <w:rFonts w:ascii="Franklin Gothic Book" w:hAnsi="Franklin Gothic Book" w:cs="Arial"/>
          <w:b/>
          <w:sz w:val="20"/>
          <w:szCs w:val="20"/>
        </w:rPr>
        <w:t>,00</w:t>
      </w:r>
      <w:r w:rsidRPr="008144CB">
        <w:rPr>
          <w:rFonts w:ascii="Franklin Gothic Book" w:hAnsi="Franklin Gothic Book" w:cs="Arial"/>
          <w:b/>
          <w:sz w:val="20"/>
          <w:szCs w:val="20"/>
        </w:rPr>
        <w:t xml:space="preserve"> zł netto</w:t>
      </w:r>
      <w:r>
        <w:rPr>
          <w:rFonts w:ascii="Franklin Gothic Book" w:hAnsi="Franklin Gothic Book" w:cs="Arial"/>
          <w:sz w:val="20"/>
          <w:szCs w:val="20"/>
        </w:rPr>
        <w:t xml:space="preserve"> (słownie: </w:t>
      </w:r>
      <w:r w:rsidR="006C62B7">
        <w:rPr>
          <w:rFonts w:ascii="Franklin Gothic Book" w:hAnsi="Franklin Gothic Book" w:cs="Arial"/>
          <w:sz w:val="20"/>
          <w:szCs w:val="20"/>
        </w:rPr>
        <w:t>……….</w:t>
      </w:r>
      <w:r w:rsidRPr="008144CB">
        <w:rPr>
          <w:rFonts w:ascii="Franklin Gothic Book" w:hAnsi="Franklin Gothic Book" w:cs="Arial"/>
          <w:sz w:val="20"/>
          <w:szCs w:val="20"/>
        </w:rPr>
        <w:t>złotych)</w:t>
      </w:r>
      <w:r w:rsidRPr="008144CB" w:rsidDel="000C5546">
        <w:rPr>
          <w:rFonts w:ascii="Franklin Gothic Book" w:hAnsi="Franklin Gothic Book" w:cs="Arial"/>
          <w:sz w:val="20"/>
          <w:szCs w:val="20"/>
        </w:rPr>
        <w:t xml:space="preserve"> </w:t>
      </w:r>
    </w:p>
    <w:p w:rsidR="002205F5" w:rsidRPr="002205F5" w:rsidRDefault="002205F5" w:rsidP="0094164F">
      <w:pPr>
        <w:pStyle w:val="Akapitzlist"/>
        <w:widowControl w:val="0"/>
        <w:numPr>
          <w:ilvl w:val="1"/>
          <w:numId w:val="25"/>
        </w:numPr>
        <w:autoSpaceDE w:val="0"/>
        <w:autoSpaceDN w:val="0"/>
        <w:adjustRightInd w:val="0"/>
        <w:spacing w:after="120" w:line="240" w:lineRule="auto"/>
        <w:ind w:left="567" w:hanging="567"/>
        <w:contextualSpacing w:val="0"/>
        <w:jc w:val="both"/>
        <w:textAlignment w:val="baseline"/>
        <w:rPr>
          <w:rFonts w:ascii="Franklin Gothic Book" w:eastAsia="Tahoma,Bold" w:hAnsi="Franklin Gothic Book" w:cstheme="minorHAnsi"/>
          <w:bCs/>
          <w:color w:val="000000" w:themeColor="text1"/>
          <w:sz w:val="20"/>
          <w:szCs w:val="20"/>
        </w:rPr>
      </w:pPr>
      <w:r w:rsidRPr="002205F5">
        <w:rPr>
          <w:rFonts w:ascii="Franklin Gothic Book" w:eastAsia="Tahoma,Bold" w:hAnsi="Franklin Gothic Book" w:cstheme="minorHAnsi"/>
          <w:bCs/>
          <w:color w:val="000000" w:themeColor="text1"/>
          <w:sz w:val="20"/>
          <w:szCs w:val="20"/>
        </w:rPr>
        <w:t>Grupa towarowa PKWiU kod nr ……………………</w:t>
      </w:r>
    </w:p>
    <w:p w:rsidR="00FA4D1B" w:rsidRPr="008144CB" w:rsidRDefault="00FA4D1B" w:rsidP="0094164F">
      <w:pPr>
        <w:pStyle w:val="Akapitzlist"/>
        <w:numPr>
          <w:ilvl w:val="1"/>
          <w:numId w:val="25"/>
        </w:numPr>
        <w:spacing w:after="120" w:line="240" w:lineRule="auto"/>
        <w:ind w:left="567" w:hanging="567"/>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rsidR="00FA4D1B" w:rsidRPr="003B4C59" w:rsidRDefault="00C86216" w:rsidP="00FA4D1B">
      <w:pPr>
        <w:ind w:firstLine="1276"/>
        <w:rPr>
          <w:rFonts w:ascii="Franklin Gothic Book" w:hAnsi="Franklin Gothic Book" w:cs="Arial"/>
          <w:szCs w:val="20"/>
        </w:rPr>
      </w:pPr>
      <w:r>
        <w:rPr>
          <w:rFonts w:ascii="Franklin Gothic Book" w:hAnsi="Franklin Gothic Book" w:cs="Arial"/>
          <w:szCs w:val="20"/>
        </w:rPr>
        <w:t>Enea Elektrownia Połaniec</w:t>
      </w:r>
      <w:r w:rsidR="00FA4D1B" w:rsidRPr="003B4C59">
        <w:rPr>
          <w:rFonts w:ascii="Franklin Gothic Book" w:hAnsi="Franklin Gothic Book" w:cs="Arial"/>
          <w:szCs w:val="20"/>
        </w:rPr>
        <w:t xml:space="preserve"> S.A.</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ul. Zacisze 28</w:t>
      </w:r>
    </w:p>
    <w:p w:rsidR="00FA4D1B" w:rsidRDefault="00FA4D1B" w:rsidP="0094164F">
      <w:pPr>
        <w:pStyle w:val="Akapitzlist"/>
        <w:numPr>
          <w:ilvl w:val="1"/>
          <w:numId w:val="24"/>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FA4D1B" w:rsidRDefault="00FA4D1B" w:rsidP="00FA4D1B">
      <w:pPr>
        <w:pStyle w:val="Akapitzlist"/>
        <w:spacing w:after="0" w:line="240" w:lineRule="auto"/>
        <w:ind w:left="1921"/>
        <w:contextualSpacing w:val="0"/>
        <w:rPr>
          <w:rFonts w:ascii="Franklin Gothic Book" w:hAnsi="Franklin Gothic Book" w:cs="Arial"/>
          <w:sz w:val="20"/>
          <w:szCs w:val="20"/>
        </w:rPr>
      </w:pPr>
    </w:p>
    <w:p w:rsidR="006C62B7" w:rsidRPr="00556FBE" w:rsidRDefault="006C62B7" w:rsidP="0094164F">
      <w:pPr>
        <w:pStyle w:val="Tekstpodstawowywcity"/>
        <w:numPr>
          <w:ilvl w:val="1"/>
          <w:numId w:val="25"/>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Pr>
          <w:rFonts w:ascii="Franklin Gothic Book" w:hAnsi="Franklin Gothic Book"/>
          <w:color w:val="000000" w:themeColor="text1"/>
          <w:szCs w:val="20"/>
        </w:rPr>
        <w:t xml:space="preserve"> w tym materiałów pomocniczych (smar i czyściwo)</w:t>
      </w:r>
      <w:r w:rsidRPr="00785734">
        <w:rPr>
          <w:rFonts w:ascii="Franklin Gothic Book" w:hAnsi="Franklin Gothic Book"/>
          <w:color w:val="000000" w:themeColor="text1"/>
          <w:szCs w:val="20"/>
        </w:rPr>
        <w:t>, koszty utylizacji odpadów powstałych podczas wykonywania prac, koszty pracy sprzętu i transportu, koszty ogólne i zysk.</w:t>
      </w:r>
      <w:r>
        <w:rPr>
          <w:rFonts w:ascii="Franklin Gothic Book" w:hAnsi="Franklin Gothic Book"/>
          <w:color w:val="000000" w:themeColor="text1"/>
          <w:szCs w:val="20"/>
        </w:rPr>
        <w:t xml:space="preserve"> Wykonawca nie jest uprawniony do żądania wynagrodzenia dodatkowego lub uzupełniającego. </w:t>
      </w:r>
      <w:r w:rsidRPr="004A5072">
        <w:rPr>
          <w:rFonts w:ascii="Franklin Gothic Book" w:hAnsi="Franklin Gothic Book"/>
          <w:color w:val="000000" w:themeColor="text1"/>
          <w:szCs w:val="20"/>
        </w:rPr>
        <w:t>Wykonawca nie jest uprawniony do dochodzenia od Zamawiającego zwrotu poniesionych kosztów lub żądania dodatkowego wynagrodzenia.</w:t>
      </w:r>
    </w:p>
    <w:p w:rsidR="006C62B7" w:rsidRPr="006C62B7" w:rsidRDefault="006C62B7" w:rsidP="0094164F">
      <w:pPr>
        <w:pStyle w:val="Akapitzlist"/>
        <w:keepNext/>
        <w:numPr>
          <w:ilvl w:val="1"/>
          <w:numId w:val="25"/>
        </w:numPr>
        <w:spacing w:after="120"/>
        <w:ind w:left="567" w:hanging="567"/>
        <w:jc w:val="both"/>
        <w:outlineLvl w:val="0"/>
        <w:rPr>
          <w:rFonts w:ascii="Franklin Gothic Book" w:eastAsiaTheme="majorEastAsia" w:hAnsi="Franklin Gothic Book" w:cstheme="minorHAnsi"/>
          <w:sz w:val="20"/>
          <w:szCs w:val="20"/>
        </w:rPr>
      </w:pPr>
      <w:r w:rsidRPr="006C62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6C62B7" w:rsidRPr="006C62B7" w:rsidRDefault="006C62B7" w:rsidP="0094164F">
      <w:pPr>
        <w:pStyle w:val="Legenda"/>
        <w:numPr>
          <w:ilvl w:val="1"/>
          <w:numId w:val="25"/>
        </w:numPr>
        <w:ind w:left="567" w:hanging="567"/>
        <w:rPr>
          <w:rFonts w:ascii="Franklin Gothic Book" w:hAnsi="Franklin Gothic Book" w:cs="Arial"/>
          <w:i w:val="0"/>
          <w:color w:val="auto"/>
          <w:sz w:val="20"/>
          <w:szCs w:val="20"/>
        </w:rPr>
      </w:pPr>
      <w:r w:rsidRPr="006C62B7">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C62B7">
        <w:rPr>
          <w:rFonts w:ascii="Franklin Gothic Book" w:eastAsiaTheme="majorEastAsia" w:hAnsi="Franklin Gothic Book" w:cstheme="minorHAnsi"/>
          <w:i w:val="0"/>
          <w:color w:val="auto"/>
          <w:sz w:val="20"/>
          <w:szCs w:val="20"/>
          <w:u w:val="single"/>
        </w:rPr>
        <w:t xml:space="preserve">w ciągu 30 dni  </w:t>
      </w:r>
      <w:r w:rsidRPr="006C62B7">
        <w:rPr>
          <w:rFonts w:ascii="Franklin Gothic Book" w:hAnsi="Franklin Gothic Book" w:cs="Arial"/>
          <w:i w:val="0"/>
          <w:color w:val="auto"/>
          <w:sz w:val="20"/>
          <w:szCs w:val="20"/>
          <w:u w:val="single"/>
        </w:rPr>
        <w:t xml:space="preserve">od daty otrzymania </w:t>
      </w:r>
      <w:r w:rsidRPr="006C62B7">
        <w:rPr>
          <w:rFonts w:ascii="Franklin Gothic Book" w:eastAsiaTheme="majorEastAsia" w:hAnsi="Franklin Gothic Book" w:cstheme="minorHAnsi"/>
          <w:i w:val="0"/>
          <w:color w:val="auto"/>
          <w:sz w:val="20"/>
          <w:szCs w:val="20"/>
          <w:u w:val="single"/>
        </w:rPr>
        <w:t>prawidłowo wystawionej faktury VAT</w:t>
      </w:r>
      <w:r w:rsidRPr="006C62B7">
        <w:rPr>
          <w:rFonts w:ascii="Franklin Gothic Book" w:hAnsi="Franklin Gothic Book" w:cs="Arial"/>
          <w:i w:val="0"/>
          <w:color w:val="auto"/>
          <w:sz w:val="20"/>
          <w:szCs w:val="20"/>
        </w:rPr>
        <w:t xml:space="preserve"> na adres wskazany w pkt </w:t>
      </w:r>
      <w:r w:rsidR="002205F5">
        <w:rPr>
          <w:rFonts w:ascii="Franklin Gothic Book" w:hAnsi="Franklin Gothic Book" w:cs="Arial"/>
          <w:i w:val="0"/>
          <w:color w:val="auto"/>
          <w:sz w:val="20"/>
          <w:szCs w:val="20"/>
        </w:rPr>
        <w:t>3.3</w:t>
      </w:r>
      <w:r w:rsidR="0037653B">
        <w:rPr>
          <w:rFonts w:ascii="Franklin Gothic Book" w:hAnsi="Franklin Gothic Book" w:cs="Arial"/>
          <w:i w:val="0"/>
          <w:color w:val="auto"/>
          <w:sz w:val="20"/>
          <w:szCs w:val="20"/>
        </w:rPr>
        <w:t>.</w:t>
      </w:r>
    </w:p>
    <w:p w:rsidR="006C62B7" w:rsidRPr="006C62B7" w:rsidRDefault="006C62B7" w:rsidP="0094164F">
      <w:pPr>
        <w:pStyle w:val="Akapitzlist"/>
        <w:numPr>
          <w:ilvl w:val="1"/>
          <w:numId w:val="25"/>
        </w:numPr>
        <w:spacing w:after="120" w:line="240" w:lineRule="auto"/>
        <w:ind w:left="567" w:hanging="567"/>
        <w:contextualSpacing w:val="0"/>
        <w:rPr>
          <w:rFonts w:ascii="Franklin Gothic Book" w:hAnsi="Franklin Gothic Book" w:cstheme="minorHAnsi"/>
          <w:szCs w:val="20"/>
        </w:rPr>
      </w:pPr>
      <w:r w:rsidRPr="006C62B7">
        <w:rPr>
          <w:rFonts w:ascii="Franklin Gothic Book" w:hAnsi="Franklin Gothic Book" w:cstheme="minorHAnsi"/>
          <w:sz w:val="20"/>
          <w:szCs w:val="20"/>
        </w:rPr>
        <w:t>Zamawiający</w:t>
      </w:r>
      <w:r w:rsidRPr="006C62B7">
        <w:rPr>
          <w:rStyle w:val="FontStyle23"/>
          <w:rFonts w:ascii="Franklin Gothic Book" w:hAnsi="Franklin Gothic Book" w:cstheme="minorHAnsi"/>
          <w:sz w:val="20"/>
          <w:szCs w:val="20"/>
        </w:rPr>
        <w:t xml:space="preserve"> dopuszcza przesyłanie faktur drogą elektroniczną na adres:</w:t>
      </w:r>
      <w:r w:rsidRPr="006C62B7">
        <w:rPr>
          <w:rFonts w:ascii="Franklin Gothic Book" w:hAnsi="Franklin Gothic Book" w:cstheme="minorHAnsi"/>
          <w:sz w:val="20"/>
          <w:szCs w:val="20"/>
        </w:rPr>
        <w:t xml:space="preserve"> </w:t>
      </w:r>
      <w:hyperlink r:id="rId29" w:history="1">
        <w:r w:rsidRPr="006C62B7">
          <w:rPr>
            <w:rStyle w:val="Hipercze"/>
            <w:rFonts w:ascii="Franklin Gothic Book" w:hAnsi="Franklin Gothic Book" w:cstheme="minorHAnsi"/>
            <w:sz w:val="20"/>
            <w:szCs w:val="20"/>
            <w:lang w:eastAsia="zh-CN"/>
          </w:rPr>
          <w:t>faktury.elektroniczne@enea.pl</w:t>
        </w:r>
      </w:hyperlink>
      <w:r w:rsidRPr="006C62B7">
        <w:rPr>
          <w:rStyle w:val="Hipercze"/>
          <w:rFonts w:ascii="Franklin Gothic Book" w:hAnsi="Franklin Gothic Book" w:cstheme="minorHAnsi"/>
          <w:sz w:val="20"/>
          <w:szCs w:val="20"/>
          <w:lang w:eastAsia="zh-CN"/>
        </w:rPr>
        <w:t xml:space="preserve"> </w:t>
      </w:r>
      <w:r w:rsidRPr="006C62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6C62B7" w:rsidRPr="006611D4" w:rsidRDefault="006C62B7" w:rsidP="0094164F">
      <w:pPr>
        <w:pStyle w:val="Akapitzlist"/>
        <w:keepNext/>
        <w:numPr>
          <w:ilvl w:val="1"/>
          <w:numId w:val="25"/>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6C62B7" w:rsidRPr="006611D4" w:rsidRDefault="006C62B7" w:rsidP="0094164F">
      <w:pPr>
        <w:pStyle w:val="Akapitzlist"/>
        <w:numPr>
          <w:ilvl w:val="1"/>
          <w:numId w:val="25"/>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6C62B7" w:rsidRDefault="006C62B7" w:rsidP="0094164F">
      <w:pPr>
        <w:pStyle w:val="Akapitzlist"/>
        <w:numPr>
          <w:ilvl w:val="1"/>
          <w:numId w:val="25"/>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6611D4">
        <w:rPr>
          <w:rFonts w:ascii="Franklin Gothic Book" w:hAnsi="Franklin Gothic Book" w:cs="Arial"/>
          <w:sz w:val="20"/>
          <w:szCs w:val="20"/>
        </w:rPr>
        <w:t>zg</w:t>
      </w:r>
      <w:proofErr w:type="spellEnd"/>
      <w:r w:rsidRPr="006611D4">
        <w:rPr>
          <w:rFonts w:ascii="Franklin Gothic Book" w:hAnsi="Franklin Gothic Book" w:cs="Arial"/>
          <w:sz w:val="20"/>
          <w:szCs w:val="20"/>
        </w:rPr>
        <w:t xml:space="preserve"> pkt 6 Ordynacji podatkowej.</w:t>
      </w:r>
    </w:p>
    <w:p w:rsidR="00C86216" w:rsidRDefault="006C62B7" w:rsidP="00504192">
      <w:pPr>
        <w:pStyle w:val="Akapitzlist"/>
        <w:numPr>
          <w:ilvl w:val="1"/>
          <w:numId w:val="25"/>
        </w:numPr>
        <w:spacing w:after="0" w:line="240" w:lineRule="auto"/>
        <w:ind w:left="567" w:hanging="567"/>
        <w:contextualSpacing w:val="0"/>
        <w:jc w:val="both"/>
        <w:rPr>
          <w:rFonts w:ascii="Franklin Gothic Book" w:hAnsi="Franklin Gothic Book" w:cs="Arial"/>
          <w:sz w:val="20"/>
          <w:szCs w:val="20"/>
        </w:rPr>
      </w:pPr>
      <w:r w:rsidRPr="007B33A5">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w:t>
      </w:r>
      <w:r w:rsidR="00C86216">
        <w:rPr>
          <w:rFonts w:ascii="Franklin Gothic Book" w:hAnsi="Franklin Gothic Book" w:cs="Arial"/>
          <w:sz w:val="20"/>
          <w:szCs w:val="20"/>
          <w:lang w:eastAsia="pl-PL"/>
        </w:rPr>
        <w:t>.</w:t>
      </w:r>
    </w:p>
    <w:p w:rsidR="00C86216" w:rsidRPr="00504192" w:rsidRDefault="00C86216" w:rsidP="00504192">
      <w:pPr>
        <w:pStyle w:val="Akapitzlist"/>
        <w:spacing w:after="0" w:line="240" w:lineRule="auto"/>
        <w:ind w:left="567"/>
        <w:contextualSpacing w:val="0"/>
        <w:jc w:val="both"/>
        <w:rPr>
          <w:rFonts w:ascii="Franklin Gothic Book" w:hAnsi="Franklin Gothic Book" w:cs="Arial"/>
          <w:sz w:val="20"/>
          <w:szCs w:val="20"/>
        </w:rPr>
      </w:pPr>
    </w:p>
    <w:p w:rsidR="00C86216" w:rsidRDefault="00C86216" w:rsidP="00C86216">
      <w:pPr>
        <w:pStyle w:val="Akapitzlist"/>
        <w:numPr>
          <w:ilvl w:val="1"/>
          <w:numId w:val="25"/>
        </w:numPr>
        <w:spacing w:after="0" w:line="240" w:lineRule="auto"/>
        <w:contextualSpacing w:val="0"/>
        <w:jc w:val="both"/>
        <w:rPr>
          <w:rFonts w:ascii="Franklin Gothic Book" w:hAnsi="Franklin Gothic Book" w:cs="Arial"/>
          <w:sz w:val="20"/>
          <w:szCs w:val="20"/>
        </w:rPr>
      </w:pPr>
      <w:r w:rsidRPr="00C86216">
        <w:rPr>
          <w:rFonts w:ascii="Franklin Gothic Book" w:hAnsi="Franklin Gothic Book" w:cs="Arial"/>
          <w:sz w:val="20"/>
          <w:szCs w:val="20"/>
        </w:rPr>
        <w:t>W przypadku rozwiązania lub odstąpienia od umowy Wykonawcy należne jest tylko wynagrodzenie za czynności należycie wykonane i odebrane do dnia odstąpienia lub rozwiązania Umowy.</w:t>
      </w:r>
    </w:p>
    <w:p w:rsidR="006C62B7" w:rsidRDefault="006C62B7" w:rsidP="00FA4D1B">
      <w:pPr>
        <w:pStyle w:val="Akapitzlist"/>
        <w:spacing w:after="0" w:line="240" w:lineRule="auto"/>
        <w:ind w:left="1921"/>
        <w:contextualSpacing w:val="0"/>
        <w:rPr>
          <w:rFonts w:ascii="Franklin Gothic Book" w:hAnsi="Franklin Gothic Book" w:cs="Arial"/>
          <w:sz w:val="20"/>
          <w:szCs w:val="20"/>
        </w:rPr>
      </w:pPr>
    </w:p>
    <w:p w:rsidR="001B1A38" w:rsidRPr="001B1A38" w:rsidRDefault="001B1A38" w:rsidP="0094164F">
      <w:pPr>
        <w:pStyle w:val="Akapitzlist"/>
        <w:numPr>
          <w:ilvl w:val="0"/>
          <w:numId w:val="25"/>
        </w:numPr>
        <w:spacing w:after="120"/>
        <w:rPr>
          <w:rFonts w:ascii="Franklin Gothic Book" w:hAnsi="Franklin Gothic Book" w:cs="Arial"/>
          <w:b/>
          <w:bCs/>
          <w:color w:val="000000" w:themeColor="text1"/>
          <w:szCs w:val="20"/>
          <w:u w:val="single"/>
        </w:rPr>
      </w:pPr>
      <w:r w:rsidRPr="001B1A38">
        <w:rPr>
          <w:rFonts w:ascii="Franklin Gothic Book" w:hAnsi="Franklin Gothic Book" w:cs="Arial"/>
          <w:b/>
          <w:bCs/>
          <w:color w:val="000000" w:themeColor="text1"/>
          <w:szCs w:val="20"/>
          <w:u w:val="single"/>
        </w:rPr>
        <w:t>WARUNKI ORGANIZACYJNE DLA PRAWIDŁOWEJ REALIZACJI ZADANIA</w:t>
      </w:r>
    </w:p>
    <w:p w:rsidR="001B1A38" w:rsidRPr="00785734" w:rsidRDefault="001B1A38" w:rsidP="0094164F">
      <w:pPr>
        <w:pStyle w:val="Tekstpodstawowywcity"/>
        <w:numPr>
          <w:ilvl w:val="1"/>
          <w:numId w:val="25"/>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1B1A38" w:rsidRPr="00785734" w:rsidRDefault="001B1A38" w:rsidP="0094164F">
      <w:pPr>
        <w:pStyle w:val="Tekstpodstawowywcity"/>
        <w:numPr>
          <w:ilvl w:val="1"/>
          <w:numId w:val="25"/>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1B1A38" w:rsidRPr="00785734" w:rsidRDefault="001B1A38" w:rsidP="0094164F">
      <w:pPr>
        <w:pStyle w:val="Tekstpodstawowywcity"/>
        <w:numPr>
          <w:ilvl w:val="1"/>
          <w:numId w:val="25"/>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rsidR="001B1A38" w:rsidRPr="00283937" w:rsidRDefault="001B1A38" w:rsidP="0094164F">
      <w:pPr>
        <w:pStyle w:val="Tekstpodstawowywcity"/>
        <w:numPr>
          <w:ilvl w:val="1"/>
          <w:numId w:val="25"/>
        </w:numPr>
        <w:ind w:left="567" w:hanging="567"/>
        <w:jc w:val="both"/>
        <w:rPr>
          <w:rFonts w:ascii="Franklin Gothic Book" w:hAnsi="Franklin Gothic Book"/>
          <w:color w:val="000000" w:themeColor="text1"/>
          <w:szCs w:val="20"/>
        </w:rPr>
      </w:pPr>
      <w:r w:rsidRPr="00283937">
        <w:rPr>
          <w:rFonts w:ascii="Franklin Gothic Book" w:hAnsi="Franklin Gothic Book"/>
          <w:color w:val="000000" w:themeColor="text1"/>
          <w:szCs w:val="20"/>
        </w:rPr>
        <w:t>Do obowiązków Zamawiającego należy:</w:t>
      </w:r>
    </w:p>
    <w:p w:rsidR="001B1A38" w:rsidRPr="00283937"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283937">
        <w:rPr>
          <w:rFonts w:ascii="Franklin Gothic Book" w:hAnsi="Franklin Gothic Book"/>
          <w:color w:val="000000" w:themeColor="text1"/>
          <w:szCs w:val="20"/>
        </w:rPr>
        <w:t>Udostępnianie posiadanej dokumentacji technicznej</w:t>
      </w:r>
    </w:p>
    <w:p w:rsidR="001B1A38" w:rsidRPr="00283937"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283937">
        <w:rPr>
          <w:rFonts w:ascii="Franklin Gothic Book" w:hAnsi="Franklin Gothic Book"/>
          <w:color w:val="000000" w:themeColor="text1"/>
          <w:szCs w:val="20"/>
        </w:rPr>
        <w:t>Koordynacja w zakresie organizacji prac w siedzibie Zamawiającego</w:t>
      </w:r>
    </w:p>
    <w:p w:rsidR="001B1A38" w:rsidRPr="00785734" w:rsidRDefault="001B1A38" w:rsidP="0094164F">
      <w:pPr>
        <w:pStyle w:val="Tekstpodstawowywcity"/>
        <w:numPr>
          <w:ilvl w:val="1"/>
          <w:numId w:val="25"/>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rsidR="001B1A38" w:rsidRPr="00785734"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rsidR="001B1A38" w:rsidRPr="00785734"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dokumentów  przed rozpoczęciem prac na obiektach w  </w:t>
      </w:r>
      <w:r w:rsidR="00C86216">
        <w:rPr>
          <w:rFonts w:ascii="Franklin Gothic Book" w:hAnsi="Franklin Gothic Book"/>
          <w:color w:val="000000" w:themeColor="text1"/>
          <w:szCs w:val="20"/>
        </w:rPr>
        <w:t>Enea Elektrownia Połaniec</w:t>
      </w:r>
      <w:r w:rsidRPr="00785734">
        <w:rPr>
          <w:rFonts w:ascii="Franklin Gothic Book" w:hAnsi="Franklin Gothic Book"/>
          <w:color w:val="000000" w:themeColor="text1"/>
          <w:szCs w:val="20"/>
        </w:rPr>
        <w:t xml:space="preserve"> S.A (dokumenty Z-1, Z-2, Z-8), w wymaganych terminach,</w:t>
      </w:r>
    </w:p>
    <w:p w:rsidR="001B1A38" w:rsidRPr="00785734"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w:t>
      </w:r>
      <w:r w:rsidR="00C86216">
        <w:rPr>
          <w:rFonts w:ascii="Franklin Gothic Book" w:hAnsi="Franklin Gothic Book"/>
          <w:color w:val="000000" w:themeColor="text1"/>
          <w:szCs w:val="20"/>
        </w:rPr>
        <w:t>Enea Elektrownia Połaniec</w:t>
      </w:r>
      <w:r w:rsidRPr="00785734">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rsidR="001B1A38" w:rsidRPr="00785734" w:rsidRDefault="001B1A38" w:rsidP="0094164F">
      <w:pPr>
        <w:pStyle w:val="Tekstpodstawowywcity"/>
        <w:numPr>
          <w:ilvl w:val="2"/>
          <w:numId w:val="25"/>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1B1A38" w:rsidRDefault="001B1A38" w:rsidP="0094164F">
      <w:pPr>
        <w:pStyle w:val="Akapitzlist"/>
        <w:numPr>
          <w:ilvl w:val="0"/>
          <w:numId w:val="25"/>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4F5F11" w:rsidRPr="00283937" w:rsidRDefault="004F5F11" w:rsidP="0094164F">
      <w:pPr>
        <w:pStyle w:val="Akapitzlist"/>
        <w:numPr>
          <w:ilvl w:val="1"/>
          <w:numId w:val="25"/>
        </w:numPr>
        <w:spacing w:after="120"/>
        <w:ind w:left="567" w:hanging="567"/>
        <w:rPr>
          <w:rFonts w:ascii="Franklin Gothic Book" w:hAnsi="Franklin Gothic Book" w:cstheme="minorHAnsi"/>
          <w:color w:val="000000" w:themeColor="text1"/>
          <w:sz w:val="20"/>
          <w:szCs w:val="20"/>
        </w:rPr>
      </w:pPr>
      <w:r w:rsidRPr="00283937">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Elektrownia Połaniec</w:t>
      </w:r>
      <w:r w:rsidRPr="00283937">
        <w:rPr>
          <w:rFonts w:ascii="Franklin Gothic Book" w:hAnsi="Franklin Gothic Book"/>
          <w:color w:val="000000" w:themeColor="text1"/>
          <w:sz w:val="20"/>
          <w:szCs w:val="20"/>
        </w:rPr>
        <w:t>.</w:t>
      </w:r>
      <w:r w:rsidR="00283937" w:rsidRPr="00283937">
        <w:rPr>
          <w:rFonts w:ascii="Franklin Gothic Book" w:hAnsi="Franklin Gothic Book"/>
          <w:sz w:val="20"/>
          <w:szCs w:val="20"/>
        </w:rPr>
        <w:t xml:space="preserve"> </w:t>
      </w:r>
      <w:hyperlink r:id="rId30" w:history="1">
        <w:r w:rsidR="00283937" w:rsidRPr="00283937">
          <w:rPr>
            <w:rStyle w:val="Hipercze"/>
            <w:rFonts w:ascii="Franklin Gothic Book" w:hAnsi="Franklin Gothic Book"/>
            <w:sz w:val="20"/>
            <w:szCs w:val="20"/>
          </w:rPr>
          <w:t>https://www.enea.pl/pl/grupaenea/o-grupie/spolki-grupy-enea/polaniec/zamowienia/dokumenty-dla-wykonawcow-i-dostawcow</w:t>
        </w:r>
      </w:hyperlink>
    </w:p>
    <w:p w:rsidR="004F5F11" w:rsidRPr="00785734"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F5F11" w:rsidRPr="00785734"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4F5F11" w:rsidRPr="00FA4A80"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przestrzegania zasad i zobowiązań zawartych w IOBP. </w:t>
      </w:r>
    </w:p>
    <w:p w:rsidR="004F5F11" w:rsidRPr="00FA4A80"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zapewnienia zasobów ludzkich i narzędziowych. </w:t>
      </w:r>
    </w:p>
    <w:p w:rsidR="004F5F11" w:rsidRPr="00FA4A80"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uczestniczył w spotkaniach koniecznych do realizacji, koordynacji i współpracy.</w:t>
      </w:r>
    </w:p>
    <w:p w:rsidR="004F5F11" w:rsidRPr="00FA4A80" w:rsidRDefault="001B1A38"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zabezpieczy </w:t>
      </w:r>
      <w:r w:rsidR="004F5F11" w:rsidRPr="00FA4A80">
        <w:rPr>
          <w:rFonts w:ascii="Franklin Gothic Book" w:hAnsi="Franklin Gothic Book" w:cstheme="minorHAnsi"/>
          <w:color w:val="000000" w:themeColor="text1"/>
          <w:sz w:val="20"/>
          <w:szCs w:val="20"/>
        </w:rPr>
        <w:t>niezbędne wyposażenie, a także środki transportu konieczne do wykonania Usług, w tym specjalistyczny sprzęt  oraz  pracowników z wymaganymi uprawnieniami;</w:t>
      </w:r>
    </w:p>
    <w:p w:rsidR="004F5F11" w:rsidRPr="00FA4A80"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utylizacji wytworzonych odpadów. </w:t>
      </w:r>
    </w:p>
    <w:p w:rsidR="004F5F11" w:rsidRPr="00FA4A80" w:rsidRDefault="004F5F11" w:rsidP="0094164F">
      <w:pPr>
        <w:pStyle w:val="Akapitzlist"/>
        <w:numPr>
          <w:ilvl w:val="1"/>
          <w:numId w:val="25"/>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wykonywał roboty/świadczył Usługi zgodnie z:</w:t>
      </w:r>
    </w:p>
    <w:p w:rsidR="004F5F11" w:rsidRPr="00FA4A80" w:rsidRDefault="004F5F11" w:rsidP="0094164F">
      <w:pPr>
        <w:pStyle w:val="Akapitzlist"/>
        <w:numPr>
          <w:ilvl w:val="2"/>
          <w:numId w:val="25"/>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Budowlane,</w:t>
      </w:r>
    </w:p>
    <w:p w:rsidR="004F5F11" w:rsidRPr="00FA4A80" w:rsidRDefault="004F5F11" w:rsidP="0094164F">
      <w:pPr>
        <w:pStyle w:val="Akapitzlist"/>
        <w:numPr>
          <w:ilvl w:val="2"/>
          <w:numId w:val="25"/>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Dozorze Technicznym,</w:t>
      </w:r>
    </w:p>
    <w:p w:rsidR="004F5F11" w:rsidRPr="00FA4A80" w:rsidRDefault="004F5F11" w:rsidP="0094164F">
      <w:pPr>
        <w:pStyle w:val="Akapitzlist"/>
        <w:numPr>
          <w:ilvl w:val="2"/>
          <w:numId w:val="25"/>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Ochrony Środowiska,</w:t>
      </w:r>
    </w:p>
    <w:p w:rsidR="004F5F11" w:rsidRPr="00FA4A80" w:rsidRDefault="004F5F11" w:rsidP="0094164F">
      <w:pPr>
        <w:pStyle w:val="Akapitzlist"/>
        <w:numPr>
          <w:ilvl w:val="2"/>
          <w:numId w:val="25"/>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Odpadach,</w:t>
      </w:r>
    </w:p>
    <w:p w:rsidR="00813576" w:rsidRPr="00170598" w:rsidRDefault="00813576" w:rsidP="0094164F">
      <w:pPr>
        <w:pStyle w:val="Nagwek1"/>
        <w:keepLines w:val="0"/>
        <w:numPr>
          <w:ilvl w:val="0"/>
          <w:numId w:val="25"/>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rsidR="00813576" w:rsidRDefault="00813576" w:rsidP="00813576">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4F5F11" w:rsidRPr="004F5F11" w:rsidRDefault="004F5F11" w:rsidP="004F5F11">
      <w:pPr>
        <w:pStyle w:val="Akapitzlist"/>
        <w:spacing w:after="120" w:line="240" w:lineRule="auto"/>
        <w:ind w:left="284"/>
        <w:contextualSpacing w:val="0"/>
        <w:rPr>
          <w:rFonts w:ascii="Franklin Gothic Book" w:hAnsi="Franklin Gothic Book" w:cs="Arial"/>
          <w:bCs/>
          <w:color w:val="000000" w:themeColor="text1"/>
          <w:sz w:val="20"/>
          <w:szCs w:val="20"/>
        </w:rPr>
      </w:pPr>
    </w:p>
    <w:p w:rsidR="004F5F11" w:rsidRDefault="004F5F11" w:rsidP="0094164F">
      <w:pPr>
        <w:pStyle w:val="Akapitzlist"/>
        <w:numPr>
          <w:ilvl w:val="0"/>
          <w:numId w:val="25"/>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813576" w:rsidRPr="00E758B5" w:rsidRDefault="00813576" w:rsidP="0094164F">
      <w:pPr>
        <w:pStyle w:val="Akapitzlist"/>
        <w:numPr>
          <w:ilvl w:val="1"/>
          <w:numId w:val="25"/>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755C6C" w:rsidRPr="00755C6C" w:rsidRDefault="00755C6C" w:rsidP="00755C6C">
      <w:pPr>
        <w:pStyle w:val="Akapitzlist"/>
        <w:ind w:left="0"/>
        <w:rPr>
          <w:rFonts w:ascii="Franklin Gothic Book" w:eastAsia="Times" w:hAnsi="Franklin Gothic Book" w:cs="Arial"/>
          <w:b/>
          <w:color w:val="000000"/>
          <w:sz w:val="20"/>
          <w:szCs w:val="20"/>
        </w:rPr>
      </w:pPr>
      <w:r w:rsidRPr="00755C6C">
        <w:rPr>
          <w:rFonts w:ascii="Franklin Gothic Book" w:eastAsia="Times" w:hAnsi="Franklin Gothic Book" w:cs="Arial"/>
          <w:b/>
          <w:color w:val="000000"/>
          <w:sz w:val="20"/>
          <w:szCs w:val="20"/>
        </w:rPr>
        <w:t>Janusz Obierak</w:t>
      </w:r>
      <w:r w:rsidRPr="00755C6C">
        <w:rPr>
          <w:rFonts w:ascii="Franklin Gothic Book" w:eastAsia="Times" w:hAnsi="Franklin Gothic Book" w:cs="Arial"/>
          <w:b/>
          <w:i/>
          <w:color w:val="000000"/>
          <w:sz w:val="20"/>
          <w:szCs w:val="20"/>
        </w:rPr>
        <w:t xml:space="preserve"> </w:t>
      </w:r>
      <w:r w:rsidRPr="00755C6C">
        <w:rPr>
          <w:rFonts w:ascii="Franklin Gothic Book" w:hAnsi="Franklin Gothic Book" w:cs="Arial"/>
          <w:sz w:val="20"/>
          <w:szCs w:val="20"/>
        </w:rPr>
        <w:t xml:space="preserve">Specjalista d/s elektrycznych </w:t>
      </w:r>
      <w:r w:rsidRPr="00755C6C">
        <w:rPr>
          <w:rFonts w:ascii="Franklin Gothic Book" w:hAnsi="Franklin Gothic Book" w:cs="Arial"/>
          <w:sz w:val="20"/>
          <w:szCs w:val="20"/>
          <w:lang w:val="en-US"/>
        </w:rPr>
        <w:t xml:space="preserve">tel.: +48 15 865 65 09 lub +48 698 181 988 email: </w:t>
      </w:r>
      <w:hyperlink r:id="rId31" w:history="1">
        <w:r w:rsidRPr="00755C6C">
          <w:rPr>
            <w:rStyle w:val="Hipercze"/>
            <w:rFonts w:ascii="Franklin Gothic Book" w:hAnsi="Franklin Gothic Book" w:cs="Arial"/>
            <w:sz w:val="20"/>
            <w:szCs w:val="20"/>
            <w:lang w:val="en-US"/>
          </w:rPr>
          <w:t>janusz.obierak@enea.pl</w:t>
        </w:r>
      </w:hyperlink>
    </w:p>
    <w:p w:rsidR="00813576" w:rsidRPr="00E758B5" w:rsidRDefault="00813576" w:rsidP="0081357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813576" w:rsidRPr="00E758B5" w:rsidRDefault="00813576" w:rsidP="0094164F">
      <w:pPr>
        <w:pStyle w:val="Akapitzlist"/>
        <w:numPr>
          <w:ilvl w:val="1"/>
          <w:numId w:val="25"/>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813576" w:rsidRPr="00AF555C" w:rsidRDefault="00813576" w:rsidP="00813576">
      <w:pPr>
        <w:spacing w:after="120"/>
        <w:rPr>
          <w:rFonts w:ascii="Franklin Gothic Book" w:hAnsi="Franklin Gothic Book"/>
          <w:szCs w:val="20"/>
        </w:rPr>
      </w:pPr>
      <w:r>
        <w:rPr>
          <w:rFonts w:ascii="Franklin Gothic Book" w:hAnsi="Franklin Gothic Book"/>
          <w:b/>
          <w:szCs w:val="20"/>
        </w:rPr>
        <w:t>………………………………………</w:t>
      </w:r>
      <w:r w:rsidRPr="00AF555C">
        <w:rPr>
          <w:rFonts w:ascii="Franklin Gothic Book" w:hAnsi="Franklin Gothic Book"/>
          <w:b/>
          <w:szCs w:val="20"/>
        </w:rPr>
        <w:t>,</w:t>
      </w:r>
      <w:r>
        <w:rPr>
          <w:rFonts w:ascii="Franklin Gothic Book" w:hAnsi="Franklin Gothic Book"/>
          <w:szCs w:val="20"/>
        </w:rPr>
        <w:t xml:space="preserve"> tel. …………………………..</w:t>
      </w:r>
      <w:r w:rsidRPr="00AF555C">
        <w:rPr>
          <w:rFonts w:ascii="Franklin Gothic Book" w:hAnsi="Franklin Gothic Book"/>
          <w:szCs w:val="20"/>
        </w:rPr>
        <w:t xml:space="preserve">, email: </w:t>
      </w:r>
      <w:r>
        <w:rPr>
          <w:rFonts w:ascii="Franklin Gothic Book" w:eastAsiaTheme="majorEastAsia" w:hAnsi="Franklin Gothic Book"/>
          <w:lang w:eastAsia="en-US"/>
        </w:rPr>
        <w:t>………………………………………………..</w:t>
      </w:r>
    </w:p>
    <w:p w:rsidR="00813576" w:rsidRPr="00E12331" w:rsidRDefault="00813576" w:rsidP="00E12331">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396177" w:rsidRPr="00381409" w:rsidRDefault="00396177" w:rsidP="0094164F">
      <w:pPr>
        <w:pStyle w:val="Nagwek1"/>
        <w:keepLines w:val="0"/>
        <w:numPr>
          <w:ilvl w:val="0"/>
          <w:numId w:val="25"/>
        </w:numPr>
        <w:spacing w:before="0" w:after="120"/>
        <w:rPr>
          <w:rFonts w:ascii="Franklin Gothic Book" w:hAnsi="Franklin Gothic Book"/>
          <w:b/>
          <w:color w:val="auto"/>
          <w:sz w:val="20"/>
          <w:szCs w:val="20"/>
          <w:u w:val="single"/>
        </w:rPr>
      </w:pPr>
      <w:r w:rsidRPr="00381409">
        <w:rPr>
          <w:rFonts w:ascii="Franklin Gothic Book" w:hAnsi="Franklin Gothic Book"/>
          <w:b/>
          <w:color w:val="auto"/>
          <w:sz w:val="20"/>
          <w:szCs w:val="20"/>
          <w:u w:val="single"/>
        </w:rPr>
        <w:lastRenderedPageBreak/>
        <w:t>PRAWA AUTORSKIE</w:t>
      </w:r>
    </w:p>
    <w:p w:rsidR="00396177" w:rsidRPr="00381409" w:rsidRDefault="00396177" w:rsidP="0094164F">
      <w:pPr>
        <w:pStyle w:val="Tekstpodstawowy"/>
        <w:numPr>
          <w:ilvl w:val="1"/>
          <w:numId w:val="25"/>
        </w:numPr>
        <w:spacing w:after="120"/>
        <w:ind w:left="426" w:hanging="426"/>
        <w:jc w:val="left"/>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396177" w:rsidRPr="00381409" w:rsidRDefault="00396177" w:rsidP="0094164F">
      <w:pPr>
        <w:pStyle w:val="Akapitzlist"/>
        <w:numPr>
          <w:ilvl w:val="2"/>
          <w:numId w:val="25"/>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396177" w:rsidRPr="00381409" w:rsidRDefault="00396177" w:rsidP="0094164F">
      <w:pPr>
        <w:pStyle w:val="Akapitzlist"/>
        <w:numPr>
          <w:ilvl w:val="2"/>
          <w:numId w:val="25"/>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396177" w:rsidRPr="00381409" w:rsidRDefault="00396177" w:rsidP="0094164F">
      <w:pPr>
        <w:pStyle w:val="Tekstpodstawowy"/>
        <w:numPr>
          <w:ilvl w:val="1"/>
          <w:numId w:val="25"/>
        </w:numPr>
        <w:tabs>
          <w:tab w:val="left" w:pos="426"/>
        </w:tabs>
        <w:spacing w:after="120"/>
        <w:ind w:left="426" w:hanging="426"/>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własność do jej egzemplarza.</w:t>
      </w:r>
    </w:p>
    <w:p w:rsidR="00396177" w:rsidRPr="00381409" w:rsidRDefault="00396177" w:rsidP="0094164F">
      <w:pPr>
        <w:pStyle w:val="Tekstpodstawowy"/>
        <w:numPr>
          <w:ilvl w:val="1"/>
          <w:numId w:val="25"/>
        </w:numPr>
        <w:spacing w:after="120"/>
        <w:ind w:left="709" w:hanging="709"/>
        <w:rPr>
          <w:rFonts w:ascii="Franklin Gothic Book" w:hAnsi="Franklin Gothic Book"/>
          <w:sz w:val="20"/>
          <w:szCs w:val="20"/>
        </w:rPr>
      </w:pPr>
      <w:r w:rsidRPr="00381409">
        <w:rPr>
          <w:rFonts w:ascii="Franklin Gothic Book" w:hAnsi="Franklin Gothic Book"/>
          <w:sz w:val="20"/>
          <w:szCs w:val="20"/>
        </w:rPr>
        <w:t>Wynagrodzenie za przeniesienie autorskich praw majątkowych oraz wynagrodzenie za prawo do wyrażania zgody na wykonywanie praw zależnych zostało uwzględnione w  Wynagrodzeniu określonym w pkt 4.1.</w:t>
      </w:r>
    </w:p>
    <w:p w:rsidR="00396177" w:rsidRPr="00381409" w:rsidRDefault="00396177" w:rsidP="0094164F">
      <w:pPr>
        <w:pStyle w:val="Tekstpodstawowy"/>
        <w:numPr>
          <w:ilvl w:val="1"/>
          <w:numId w:val="25"/>
        </w:numPr>
        <w:spacing w:after="120"/>
        <w:ind w:left="709" w:hanging="709"/>
        <w:rPr>
          <w:rFonts w:ascii="Franklin Gothic Book" w:hAnsi="Franklin Gothic Book"/>
          <w:sz w:val="20"/>
          <w:szCs w:val="20"/>
        </w:rPr>
      </w:pPr>
      <w:r w:rsidRPr="00381409">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rsidR="00396177" w:rsidRPr="00381409" w:rsidRDefault="00396177" w:rsidP="0094164F">
      <w:pPr>
        <w:pStyle w:val="Tekstpodstawowy"/>
        <w:numPr>
          <w:ilvl w:val="1"/>
          <w:numId w:val="25"/>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396177" w:rsidRPr="00381409" w:rsidRDefault="00396177" w:rsidP="0094164F">
      <w:pPr>
        <w:pStyle w:val="Tekstpodstawowy"/>
        <w:numPr>
          <w:ilvl w:val="1"/>
          <w:numId w:val="25"/>
        </w:numPr>
        <w:spacing w:after="120"/>
        <w:ind w:left="709" w:hanging="709"/>
        <w:rPr>
          <w:rFonts w:ascii="Franklin Gothic Book" w:hAnsi="Franklin Gothic Book"/>
          <w:sz w:val="20"/>
          <w:szCs w:val="20"/>
        </w:rPr>
      </w:pPr>
      <w:r w:rsidRPr="00381409">
        <w:rPr>
          <w:rFonts w:ascii="Franklin Gothic Book" w:hAnsi="Franklin Gothic Book"/>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C1254A" w:rsidRPr="00AA00B4" w:rsidRDefault="00C1254A" w:rsidP="0094164F">
      <w:pPr>
        <w:pStyle w:val="Akapitzlist"/>
        <w:numPr>
          <w:ilvl w:val="0"/>
          <w:numId w:val="2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C1254A" w:rsidRPr="00E758B5" w:rsidRDefault="00C1254A" w:rsidP="0094164F">
      <w:pPr>
        <w:pStyle w:val="Akapitzlist"/>
        <w:numPr>
          <w:ilvl w:val="1"/>
          <w:numId w:val="25"/>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B201B" w:rsidRPr="00BD7D91" w:rsidRDefault="009B201B" w:rsidP="009B201B">
      <w:pPr>
        <w:pStyle w:val="Akapitzlist"/>
        <w:spacing w:after="120" w:line="240" w:lineRule="auto"/>
        <w:ind w:left="360"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rsidR="009B201B" w:rsidRPr="00B32DFD" w:rsidRDefault="009B201B" w:rsidP="009B201B">
      <w:pPr>
        <w:pStyle w:val="Akapitzlist"/>
        <w:spacing w:after="160" w:line="259" w:lineRule="auto"/>
        <w:ind w:left="360"/>
        <w:rPr>
          <w:rFonts w:ascii="Franklin Gothic Book" w:hAnsi="Franklin Gothic Book" w:cs="Arial"/>
          <w:sz w:val="20"/>
          <w:szCs w:val="20"/>
        </w:rPr>
      </w:pPr>
      <w:r w:rsidRPr="00B32DFD">
        <w:rPr>
          <w:rFonts w:ascii="Franklin Gothic Book" w:hAnsi="Franklin Gothic Book" w:cs="Arial"/>
          <w:sz w:val="20"/>
          <w:szCs w:val="20"/>
        </w:rPr>
        <w:t xml:space="preserve">„Wykonawca udziela gwarancji na wykonane Usługi na okres </w:t>
      </w:r>
      <w:r w:rsidR="008418C6">
        <w:rPr>
          <w:rFonts w:ascii="Franklin Gothic Book" w:hAnsi="Franklin Gothic Book" w:cs="Arial"/>
          <w:sz w:val="20"/>
          <w:szCs w:val="20"/>
        </w:rPr>
        <w:t xml:space="preserve">… </w:t>
      </w:r>
      <w:r w:rsidRPr="00B32DFD">
        <w:rPr>
          <w:rFonts w:ascii="Franklin Gothic Book" w:hAnsi="Franklin Gothic Book" w:cs="Arial"/>
          <w:sz w:val="20"/>
          <w:szCs w:val="20"/>
        </w:rPr>
        <w:t xml:space="preserve"> miesięcy licząc od daty odbioru końcowego i zobowiązuje się do przystąpienia do usuwania zgłoszonych wad niezwłocznie, nie później niż w ciąg</w:t>
      </w:r>
      <w:r w:rsidR="006D32F6" w:rsidRPr="00B32DFD">
        <w:rPr>
          <w:rFonts w:ascii="Franklin Gothic Book" w:hAnsi="Franklin Gothic Book" w:cs="Arial"/>
          <w:sz w:val="20"/>
          <w:szCs w:val="20"/>
        </w:rPr>
        <w:t>u  24</w:t>
      </w:r>
      <w:r w:rsidRPr="00B32DFD">
        <w:rPr>
          <w:rFonts w:ascii="Franklin Gothic Book" w:hAnsi="Franklin Gothic Book" w:cs="Arial"/>
          <w:sz w:val="20"/>
          <w:szCs w:val="20"/>
        </w:rPr>
        <w:t xml:space="preserve"> godzin od zgłoszenia wady. W razie ujawnienia wad w okresie gwarancji, okres gwarancji zostanie przedłużony o czas ich usuwania.</w:t>
      </w:r>
      <w:r w:rsidR="00964E83">
        <w:rPr>
          <w:rFonts w:ascii="Franklin Gothic Book" w:hAnsi="Franklin Gothic Book" w:cs="Arial"/>
          <w:sz w:val="20"/>
          <w:szCs w:val="20"/>
        </w:rPr>
        <w:t xml:space="preserve"> </w:t>
      </w:r>
      <w:r w:rsidR="00964E83" w:rsidRPr="00964E83">
        <w:rPr>
          <w:rFonts w:ascii="Franklin Gothic Book" w:hAnsi="Franklin Gothic Book"/>
          <w:color w:val="000000" w:themeColor="text1"/>
          <w:sz w:val="20"/>
          <w:szCs w:val="20"/>
        </w:rPr>
        <w:t>Na dostarczone urządzenia obowiązuje gwarancja producenta.</w:t>
      </w:r>
      <w:r w:rsidRPr="00964E83">
        <w:rPr>
          <w:rFonts w:ascii="Franklin Gothic Book" w:hAnsi="Franklin Gothic Book" w:cs="Arial"/>
          <w:sz w:val="20"/>
          <w:szCs w:val="20"/>
        </w:rPr>
        <w:t>”</w:t>
      </w:r>
    </w:p>
    <w:p w:rsidR="00926991" w:rsidRDefault="00926991" w:rsidP="009B201B">
      <w:pPr>
        <w:pStyle w:val="Akapitzlist"/>
        <w:spacing w:after="120" w:line="240" w:lineRule="auto"/>
        <w:ind w:left="360"/>
        <w:contextualSpacing w:val="0"/>
        <w:rPr>
          <w:rFonts w:ascii="Franklin Gothic Book" w:hAnsi="Franklin Gothic Book" w:cs="Arial"/>
          <w:sz w:val="20"/>
          <w:szCs w:val="20"/>
        </w:rPr>
      </w:pPr>
    </w:p>
    <w:p w:rsidR="009B201B" w:rsidRPr="000137DF" w:rsidRDefault="009B201B" w:rsidP="009B201B">
      <w:pPr>
        <w:pStyle w:val="Akapitzlist"/>
        <w:spacing w:after="120" w:line="240" w:lineRule="auto"/>
        <w:ind w:left="360"/>
        <w:contextualSpacing w:val="0"/>
        <w:rPr>
          <w:rFonts w:ascii="Franklin Gothic Book" w:hAnsi="Franklin Gothic Book" w:cs="Arial"/>
          <w:sz w:val="20"/>
          <w:szCs w:val="20"/>
        </w:rPr>
      </w:pPr>
      <w:r w:rsidRPr="00BD7D91">
        <w:rPr>
          <w:rFonts w:ascii="Franklin Gothic Book" w:hAnsi="Franklin Gothic Book" w:cs="Arial"/>
          <w:sz w:val="20"/>
          <w:szCs w:val="20"/>
        </w:rPr>
        <w:t xml:space="preserve">Zgłoszenie wady może być dokonane telefonicznie na numer </w:t>
      </w:r>
      <w:r>
        <w:rPr>
          <w:rFonts w:ascii="Franklin Gothic Book" w:hAnsi="Franklin Gothic Book" w:cs="Arial"/>
          <w:sz w:val="20"/>
          <w:szCs w:val="20"/>
        </w:rPr>
        <w:t>……………….</w:t>
      </w:r>
      <w:r w:rsidRPr="00F56DF6">
        <w:rPr>
          <w:rFonts w:ascii="Franklin Gothic Book" w:hAnsi="Franklin Gothic Book" w:cs="Arial"/>
          <w:sz w:val="20"/>
          <w:szCs w:val="20"/>
        </w:rPr>
        <w:t xml:space="preserve">  </w:t>
      </w:r>
      <w:r w:rsidRPr="00BD7D91">
        <w:rPr>
          <w:rFonts w:ascii="Franklin Gothic Book" w:hAnsi="Franklin Gothic Book" w:cs="Arial"/>
          <w:sz w:val="20"/>
          <w:szCs w:val="20"/>
        </w:rPr>
        <w:t xml:space="preserve"> oraz e-mailem na adres:  </w:t>
      </w:r>
      <w:r>
        <w:rPr>
          <w:rFonts w:ascii="Franklin Gothic Book" w:hAnsi="Franklin Gothic Book" w:cs="Arial"/>
          <w:color w:val="0000FF"/>
          <w:sz w:val="20"/>
          <w:szCs w:val="20"/>
          <w:u w:val="single"/>
        </w:rPr>
        <w:t>………………</w:t>
      </w:r>
      <w:r w:rsidRPr="00BD7D91">
        <w:rPr>
          <w:rFonts w:ascii="Franklin Gothic Book" w:hAnsi="Franklin Gothic Book" w:cs="Arial"/>
          <w:sz w:val="20"/>
          <w:szCs w:val="20"/>
        </w:rPr>
        <w:t>”</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5A1F8B" w:rsidRPr="00E11CED">
        <w:rPr>
          <w:rFonts w:ascii="Franklin Gothic Book" w:hAnsi="Franklin Gothic Book" w:cs="Arial"/>
          <w:szCs w:val="20"/>
        </w:rPr>
        <w:t> </w:t>
      </w:r>
      <w:r w:rsidR="00597C54">
        <w:rPr>
          <w:rFonts w:ascii="Franklin Gothic Book" w:hAnsi="Franklin Gothic Book" w:cs="Arial"/>
          <w:szCs w:val="20"/>
        </w:rPr>
        <w:t xml:space="preserve"> </w:t>
      </w:r>
      <w:r w:rsidR="00597C54" w:rsidRPr="002405E5">
        <w:rPr>
          <w:rFonts w:ascii="Franklin Gothic Book" w:hAnsi="Franklin Gothic Book" w:cs="Arial"/>
          <w:szCs w:val="20"/>
        </w:rPr>
        <w:t>10</w:t>
      </w:r>
      <w:r w:rsidR="005A1F8B" w:rsidRPr="002405E5">
        <w:rPr>
          <w:rFonts w:ascii="Franklin Gothic Book" w:hAnsi="Franklin Gothic Book" w:cs="Arial"/>
          <w:szCs w:val="20"/>
        </w:rPr>
        <w:t>0 000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rsidR="00C1254A" w:rsidRPr="00AA00B4" w:rsidRDefault="00C1254A" w:rsidP="00C1254A">
      <w:pPr>
        <w:pStyle w:val="Akapitzlist"/>
        <w:spacing w:after="120" w:line="240" w:lineRule="auto"/>
        <w:ind w:left="284"/>
        <w:contextualSpacing w:val="0"/>
        <w:rPr>
          <w:rFonts w:ascii="Franklin Gothic Book" w:hAnsi="Franklin Gothic Book" w:cs="Arial"/>
          <w:b/>
          <w:sz w:val="20"/>
          <w:szCs w:val="20"/>
          <w:u w:val="single"/>
        </w:rPr>
      </w:pPr>
    </w:p>
    <w:p w:rsidR="004F5F11" w:rsidRDefault="004F5F11" w:rsidP="0094164F">
      <w:pPr>
        <w:pStyle w:val="Akapitzlist"/>
        <w:numPr>
          <w:ilvl w:val="0"/>
          <w:numId w:val="25"/>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C1254A" w:rsidRPr="007F0FFD" w:rsidRDefault="00C1254A" w:rsidP="0094164F">
      <w:pPr>
        <w:pStyle w:val="Akapitzlist"/>
        <w:numPr>
          <w:ilvl w:val="0"/>
          <w:numId w:val="26"/>
        </w:numPr>
        <w:autoSpaceDE w:val="0"/>
        <w:autoSpaceDN w:val="0"/>
        <w:spacing w:after="120" w:line="240" w:lineRule="auto"/>
        <w:contextualSpacing w:val="0"/>
        <w:jc w:val="both"/>
        <w:rPr>
          <w:rFonts w:ascii="Franklin Gothic Book" w:hAnsi="Franklin Gothic Book"/>
          <w:vanish/>
        </w:rPr>
      </w:pPr>
    </w:p>
    <w:p w:rsidR="00C1254A" w:rsidRPr="006311B9" w:rsidRDefault="00C1254A" w:rsidP="0094164F">
      <w:pPr>
        <w:pStyle w:val="Akapitzlist"/>
        <w:numPr>
          <w:ilvl w:val="1"/>
          <w:numId w:val="25"/>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C1254A" w:rsidRPr="006311B9" w:rsidRDefault="00C1254A" w:rsidP="0094164F">
      <w:pPr>
        <w:pStyle w:val="Nagwek2"/>
        <w:keepNext w:val="0"/>
        <w:keepLines w:val="0"/>
        <w:numPr>
          <w:ilvl w:val="2"/>
          <w:numId w:val="25"/>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Ustawą z dn. 10 maja 2018 r. o ochronie danych osobowych, (Dz.U. z 2018r. poz. 1000),</w:t>
      </w:r>
    </w:p>
    <w:p w:rsidR="00C1254A" w:rsidRPr="006311B9" w:rsidRDefault="00C1254A" w:rsidP="0094164F">
      <w:pPr>
        <w:pStyle w:val="Nagwek2"/>
        <w:keepNext w:val="0"/>
        <w:keepLines w:val="0"/>
        <w:numPr>
          <w:ilvl w:val="2"/>
          <w:numId w:val="25"/>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1254A" w:rsidRPr="006311B9" w:rsidRDefault="00C1254A" w:rsidP="0094164F">
      <w:pPr>
        <w:pStyle w:val="Akapitzlist"/>
        <w:numPr>
          <w:ilvl w:val="1"/>
          <w:numId w:val="25"/>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C1254A" w:rsidRPr="006311B9" w:rsidRDefault="00C1254A" w:rsidP="0094164F">
      <w:pPr>
        <w:pStyle w:val="Akapitzlist"/>
        <w:numPr>
          <w:ilvl w:val="1"/>
          <w:numId w:val="25"/>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lastRenderedPageBreak/>
        <w:t>Wykonawca jest zobowiązany poinformować:</w:t>
      </w:r>
    </w:p>
    <w:p w:rsidR="00C1254A" w:rsidRPr="006311B9" w:rsidRDefault="00C1254A" w:rsidP="0094164F">
      <w:pPr>
        <w:pStyle w:val="Nagwek3"/>
        <w:keepNext w:val="0"/>
        <w:keepLines w:val="0"/>
        <w:numPr>
          <w:ilvl w:val="2"/>
          <w:numId w:val="25"/>
        </w:numPr>
        <w:spacing w:before="0" w:after="120" w:line="240" w:lineRule="auto"/>
        <w:ind w:left="1276" w:hanging="709"/>
        <w:jc w:val="both"/>
        <w:rPr>
          <w:rFonts w:ascii="Franklin Gothic Book" w:hAnsi="Franklin Gothic Book"/>
          <w:color w:val="000000"/>
          <w:sz w:val="20"/>
          <w:szCs w:val="20"/>
          <w:lang w:val="pl-PL"/>
        </w:rPr>
      </w:pPr>
      <w:r w:rsidRPr="006311B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C1254A" w:rsidRPr="006311B9" w:rsidRDefault="00C1254A" w:rsidP="0094164F">
      <w:pPr>
        <w:pStyle w:val="Nagwek3"/>
        <w:keepNext w:val="0"/>
        <w:keepLines w:val="0"/>
        <w:numPr>
          <w:ilvl w:val="2"/>
          <w:numId w:val="25"/>
        </w:numPr>
        <w:spacing w:before="0" w:after="120" w:line="240" w:lineRule="auto"/>
        <w:ind w:left="1276" w:hanging="709"/>
        <w:jc w:val="both"/>
        <w:rPr>
          <w:rFonts w:ascii="Franklin Gothic Book" w:hAnsi="Franklin Gothic Book" w:cs="Arial"/>
          <w:bCs/>
          <w:iCs/>
          <w:color w:val="000000"/>
          <w:kern w:val="20"/>
          <w:sz w:val="20"/>
          <w:szCs w:val="20"/>
          <w:lang w:val="pl-PL"/>
        </w:rPr>
      </w:pPr>
      <w:r w:rsidRPr="006311B9">
        <w:rPr>
          <w:rFonts w:ascii="Franklin Gothic Book" w:hAnsi="Franklin Gothic Book"/>
          <w:color w:val="000000"/>
          <w:sz w:val="20"/>
          <w:szCs w:val="20"/>
          <w:lang w:val="pl-PL"/>
        </w:rPr>
        <w:t xml:space="preserve">osoby, których dane osobowe przekazuje Zamawiającemu w związku z realizacją dostaw, usług, </w:t>
      </w:r>
      <w:r w:rsidRPr="006311B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311B9">
        <w:rPr>
          <w:rFonts w:ascii="Franklin Gothic Book" w:hAnsi="Franklin Gothic Book" w:cs="Arial"/>
          <w:color w:val="000000"/>
          <w:sz w:val="20"/>
          <w:szCs w:val="20"/>
          <w:lang w:val="pl-PL"/>
        </w:rPr>
        <w:t xml:space="preserve"> </w:t>
      </w:r>
      <w:r w:rsidRPr="006311B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C1254A" w:rsidRPr="00C1254A" w:rsidRDefault="00C1254A" w:rsidP="00C1254A">
      <w:pPr>
        <w:rPr>
          <w:lang w:eastAsia="en-US"/>
        </w:rPr>
      </w:pPr>
    </w:p>
    <w:p w:rsidR="00C1254A" w:rsidRPr="00AA00B4" w:rsidRDefault="00C1254A" w:rsidP="0094164F">
      <w:pPr>
        <w:pStyle w:val="Akapitzlist"/>
        <w:numPr>
          <w:ilvl w:val="0"/>
          <w:numId w:val="2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C1254A" w:rsidRPr="00D9539C" w:rsidRDefault="00C1254A" w:rsidP="0094164F">
      <w:pPr>
        <w:pStyle w:val="Akapitzlist"/>
        <w:numPr>
          <w:ilvl w:val="1"/>
          <w:numId w:val="25"/>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C86216">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Pr="005D544C">
        <w:rPr>
          <w:rFonts w:ascii="Franklin Gothic Book" w:hAnsi="Franklin Gothic Book" w:cs="Arial"/>
          <w:sz w:val="20"/>
          <w:szCs w:val="20"/>
        </w:rPr>
        <w:t>:</w:t>
      </w:r>
      <w:r w:rsidRPr="000D1687">
        <w:rPr>
          <w:rFonts w:ascii="Franklin Gothic Book" w:hAnsi="Franklin Gothic Book"/>
          <w:sz w:val="20"/>
          <w:szCs w:val="20"/>
        </w:rPr>
        <w:t xml:space="preserve"> </w:t>
      </w:r>
      <w:hyperlink r:id="rId32" w:history="1">
        <w:r w:rsidRPr="000D1687">
          <w:rPr>
            <w:rStyle w:val="Hipercze"/>
            <w:rFonts w:ascii="Franklin Gothic Book" w:hAnsi="Franklin Gothic Book"/>
            <w:sz w:val="20"/>
            <w:szCs w:val="20"/>
          </w:rPr>
          <w:t>https://www.enea.pl/pl/grupaenea/o-grupie/spolki-grupy-enea/polaniec/zamowienia/dokumenty-dla-wykonawcow-i-dostawcow</w:t>
        </w:r>
      </w:hyperlink>
      <w:r w:rsidRPr="005D544C">
        <w:rPr>
          <w:rFonts w:ascii="Franklin Gothic Book" w:hAnsi="Franklin Gothic Book" w:cs="Arial"/>
          <w:color w:val="0000FF"/>
          <w:sz w:val="20"/>
          <w:szCs w:val="20"/>
        </w:rPr>
        <w:t>,</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C1254A" w:rsidRPr="00E758B5" w:rsidRDefault="00C1254A" w:rsidP="0094164F">
      <w:pPr>
        <w:pStyle w:val="Akapitzlist"/>
        <w:numPr>
          <w:ilvl w:val="2"/>
          <w:numId w:val="25"/>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C1254A" w:rsidRPr="00E758B5" w:rsidRDefault="00C1254A" w:rsidP="0094164F">
      <w:pPr>
        <w:pStyle w:val="Akapitzlist"/>
        <w:numPr>
          <w:ilvl w:val="2"/>
          <w:numId w:val="25"/>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C1254A" w:rsidRPr="00AA00B4" w:rsidRDefault="00C1254A" w:rsidP="0094164F">
      <w:pPr>
        <w:pStyle w:val="Akapitzlist"/>
        <w:numPr>
          <w:ilvl w:val="0"/>
          <w:numId w:val="25"/>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C1254A" w:rsidRPr="00E758B5" w:rsidRDefault="00C1254A" w:rsidP="0094164F">
      <w:pPr>
        <w:pStyle w:val="Akapitzlist"/>
        <w:numPr>
          <w:ilvl w:val="1"/>
          <w:numId w:val="2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C1254A" w:rsidRPr="00EE77BF" w:rsidRDefault="00C1254A" w:rsidP="0094164F">
      <w:pPr>
        <w:pStyle w:val="Akapitzlist"/>
        <w:numPr>
          <w:ilvl w:val="2"/>
          <w:numId w:val="25"/>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C1254A" w:rsidRPr="00EE77BF" w:rsidRDefault="00C1254A" w:rsidP="0094164F">
      <w:pPr>
        <w:pStyle w:val="Akapitzlist"/>
        <w:numPr>
          <w:ilvl w:val="2"/>
          <w:numId w:val="25"/>
        </w:numPr>
        <w:spacing w:after="120" w:line="240" w:lineRule="auto"/>
        <w:ind w:left="1560" w:hanging="709"/>
        <w:contextualSpacing w:val="0"/>
        <w:rPr>
          <w:rFonts w:ascii="Franklin Gothic Book" w:hAnsi="Franklin Gothic Book" w:cs="Arial"/>
          <w:sz w:val="20"/>
          <w:szCs w:val="20"/>
        </w:rPr>
      </w:pPr>
      <w:r w:rsidRPr="00EE77BF">
        <w:rPr>
          <w:rFonts w:ascii="Franklin Gothic Book" w:hAnsi="Franklin Gothic Book" w:cs="Arial"/>
          <w:sz w:val="20"/>
          <w:szCs w:val="20"/>
        </w:rPr>
        <w:t>Wykonawca:</w:t>
      </w:r>
      <w:r w:rsidR="00787D9B">
        <w:rPr>
          <w:rFonts w:ascii="Franklin Gothic Book" w:hAnsi="Franklin Gothic Book" w:cs="Arial"/>
          <w:sz w:val="20"/>
          <w:szCs w:val="20"/>
        </w:rPr>
        <w:t>……………………………………………………….</w:t>
      </w:r>
      <w:r>
        <w:rPr>
          <w:rFonts w:ascii="Franklin Gothic Book" w:hAnsi="Franklin Gothic Book" w:cs="Arial"/>
          <w:sz w:val="20"/>
          <w:szCs w:val="20"/>
        </w:rPr>
        <w:t>.</w:t>
      </w:r>
    </w:p>
    <w:p w:rsidR="00C1254A" w:rsidRPr="00E758B5" w:rsidRDefault="00C1254A" w:rsidP="0094164F">
      <w:pPr>
        <w:pStyle w:val="Akapitzlist"/>
        <w:numPr>
          <w:ilvl w:val="1"/>
          <w:numId w:val="2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C1254A" w:rsidRPr="00E758B5" w:rsidRDefault="00C1254A" w:rsidP="0094164F">
      <w:pPr>
        <w:pStyle w:val="Akapitzlist"/>
        <w:numPr>
          <w:ilvl w:val="1"/>
          <w:numId w:val="2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254A" w:rsidRPr="005C521D" w:rsidRDefault="00C1254A" w:rsidP="0094164F">
      <w:pPr>
        <w:pStyle w:val="Akapitzlist"/>
        <w:numPr>
          <w:ilvl w:val="1"/>
          <w:numId w:val="25"/>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C1254A" w:rsidRPr="005A67C6" w:rsidRDefault="00EF47CA" w:rsidP="0094164F">
      <w:pPr>
        <w:pStyle w:val="Akapitzlist"/>
        <w:numPr>
          <w:ilvl w:val="2"/>
          <w:numId w:val="2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C1254A" w:rsidRPr="005C521D">
        <w:rPr>
          <w:rFonts w:ascii="Franklin Gothic Book" w:hAnsi="Franklin Gothic Book" w:cstheme="minorHAnsi"/>
          <w:sz w:val="20"/>
          <w:szCs w:val="20"/>
        </w:rPr>
        <w:t xml:space="preserve"> – </w:t>
      </w:r>
      <w:r w:rsidR="00C1254A" w:rsidRPr="005A67C6">
        <w:rPr>
          <w:rFonts w:ascii="Franklin Gothic Book" w:hAnsi="Franklin Gothic Book" w:cstheme="minorHAnsi"/>
          <w:sz w:val="20"/>
          <w:szCs w:val="20"/>
        </w:rPr>
        <w:t>OWZU – Ogólne Warunki Zakupu Usług</w:t>
      </w:r>
    </w:p>
    <w:p w:rsidR="00C1254A" w:rsidRPr="005C521D" w:rsidRDefault="00EF47CA" w:rsidP="0094164F">
      <w:pPr>
        <w:pStyle w:val="Akapitzlist"/>
        <w:numPr>
          <w:ilvl w:val="2"/>
          <w:numId w:val="2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C1254A" w:rsidRPr="005C521D">
        <w:rPr>
          <w:rFonts w:ascii="Franklin Gothic Book" w:hAnsi="Franklin Gothic Book" w:cstheme="minorHAnsi"/>
          <w:sz w:val="20"/>
          <w:szCs w:val="20"/>
        </w:rPr>
        <w:t xml:space="preserve"> – Klauzula informacyjna</w:t>
      </w:r>
    </w:p>
    <w:p w:rsidR="00715D55" w:rsidRDefault="00EF47CA" w:rsidP="0094164F">
      <w:pPr>
        <w:pStyle w:val="Akapitzlist"/>
        <w:numPr>
          <w:ilvl w:val="2"/>
          <w:numId w:val="2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254A" w:rsidRPr="005C521D">
        <w:rPr>
          <w:rFonts w:ascii="Franklin Gothic Book" w:hAnsi="Franklin Gothic Book" w:cstheme="minorHAnsi"/>
          <w:sz w:val="20"/>
          <w:szCs w:val="20"/>
        </w:rPr>
        <w:t xml:space="preserve"> – Informacje chronione</w:t>
      </w:r>
    </w:p>
    <w:p w:rsidR="00715D55" w:rsidRPr="00715D55" w:rsidRDefault="00EF47CA" w:rsidP="0094164F">
      <w:pPr>
        <w:pStyle w:val="Akapitzlist"/>
        <w:numPr>
          <w:ilvl w:val="2"/>
          <w:numId w:val="25"/>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715D55">
        <w:rPr>
          <w:rFonts w:ascii="Franklin Gothic Book" w:hAnsi="Franklin Gothic Book" w:cstheme="minorHAnsi"/>
          <w:sz w:val="20"/>
          <w:szCs w:val="20"/>
        </w:rPr>
        <w:t xml:space="preserve"> </w:t>
      </w:r>
      <w:r w:rsidR="00715D55" w:rsidRPr="00715D55">
        <w:rPr>
          <w:rFonts w:ascii="Franklin Gothic Book" w:hAnsi="Franklin Gothic Book" w:cstheme="minorHAnsi"/>
          <w:sz w:val="20"/>
          <w:szCs w:val="20"/>
        </w:rPr>
        <w:t>-  Kopia polisy OC</w:t>
      </w:r>
    </w:p>
    <w:p w:rsidR="00715D55" w:rsidRPr="005C521D" w:rsidRDefault="00715D55" w:rsidP="00715D55">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C1254A" w:rsidRPr="00E758B5" w:rsidRDefault="00C1254A" w:rsidP="0094164F">
      <w:pPr>
        <w:pStyle w:val="Akapitzlist"/>
        <w:numPr>
          <w:ilvl w:val="1"/>
          <w:numId w:val="25"/>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C1254A" w:rsidRDefault="00C1254A" w:rsidP="00C1254A">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C1254A" w:rsidRPr="00177193" w:rsidRDefault="00C1254A" w:rsidP="00C1254A">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597C54"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rsidR="00C1254A" w:rsidRDefault="00597C54"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C1254A" w:rsidRPr="00E758B5">
        <w:rPr>
          <w:rFonts w:ascii="Franklin Gothic Book" w:hAnsi="Franklin Gothic Book" w:cs="Arial"/>
          <w:szCs w:val="20"/>
        </w:rPr>
        <w:t xml:space="preserve">  </w:t>
      </w:r>
      <w:r>
        <w:rPr>
          <w:rFonts w:ascii="Franklin Gothic Book" w:hAnsi="Franklin Gothic Book" w:cs="Arial"/>
          <w:szCs w:val="20"/>
        </w:rPr>
        <w:t xml:space="preserve"> </w:t>
      </w:r>
      <w:r w:rsidR="00C1254A" w:rsidRPr="00E758B5">
        <w:rPr>
          <w:rFonts w:ascii="Franklin Gothic Book" w:hAnsi="Franklin Gothic Book" w:cs="Arial"/>
          <w:szCs w:val="20"/>
        </w:rPr>
        <w:t xml:space="preserve"> ………………………..</w:t>
      </w:r>
      <w:r w:rsidR="00C1254A" w:rsidRPr="00E758B5">
        <w:rPr>
          <w:rFonts w:ascii="Franklin Gothic Book" w:hAnsi="Franklin Gothic Book" w:cs="Arial"/>
          <w:szCs w:val="20"/>
        </w:rPr>
        <w:tab/>
      </w:r>
      <w:r w:rsidR="00C1254A" w:rsidRPr="00E758B5">
        <w:rPr>
          <w:rFonts w:ascii="Franklin Gothic Book" w:hAnsi="Franklin Gothic Book" w:cs="Arial"/>
          <w:szCs w:val="20"/>
        </w:rPr>
        <w:tab/>
      </w:r>
      <w:r w:rsidR="00C1254A" w:rsidRPr="00E758B5">
        <w:rPr>
          <w:rFonts w:ascii="Franklin Gothic Book" w:hAnsi="Franklin Gothic Book" w:cs="Arial"/>
          <w:szCs w:val="20"/>
        </w:rPr>
        <w:tab/>
      </w:r>
      <w:r w:rsidR="00C1254A" w:rsidRPr="00E758B5">
        <w:rPr>
          <w:rFonts w:ascii="Franklin Gothic Book" w:hAnsi="Franklin Gothic Book" w:cs="Arial"/>
          <w:szCs w:val="20"/>
        </w:rPr>
        <w:tab/>
      </w:r>
      <w:r w:rsidR="00C1254A" w:rsidRPr="00E758B5">
        <w:rPr>
          <w:rFonts w:ascii="Franklin Gothic Book" w:hAnsi="Franklin Gothic Book" w:cs="Arial"/>
          <w:szCs w:val="20"/>
        </w:rPr>
        <w:tab/>
        <w:t xml:space="preserve">     </w:t>
      </w:r>
      <w:r w:rsidR="00C1254A" w:rsidRPr="00E758B5">
        <w:rPr>
          <w:rFonts w:ascii="Franklin Gothic Book" w:hAnsi="Franklin Gothic Book" w:cs="Arial"/>
          <w:szCs w:val="20"/>
        </w:rPr>
        <w:tab/>
        <w:t xml:space="preserve">  </w:t>
      </w:r>
      <w:r w:rsidR="00C1254A" w:rsidRPr="00E758B5">
        <w:rPr>
          <w:rFonts w:ascii="Franklin Gothic Book" w:hAnsi="Franklin Gothic Book" w:cs="Arial"/>
          <w:szCs w:val="20"/>
        </w:rPr>
        <w:tab/>
        <w:t xml:space="preserve">            ………………………….</w:t>
      </w:r>
    </w:p>
    <w:p w:rsidR="00597C54" w:rsidRDefault="00597C54"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597C54" w:rsidRDefault="00597C54" w:rsidP="00C1254A">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r w:rsidR="00597C54">
        <w:rPr>
          <w:rFonts w:ascii="Franklin Gothic Book" w:hAnsi="Franklin Gothic Book" w:cs="Calibri"/>
          <w:szCs w:val="20"/>
        </w:rPr>
        <w:lastRenderedPageBreak/>
        <w:t xml:space="preserve">      </w:t>
      </w:r>
    </w:p>
    <w:p w:rsidR="005E52E1" w:rsidRPr="00933462" w:rsidRDefault="00771E30" w:rsidP="00EF47CA">
      <w:pPr>
        <w:jc w:val="right"/>
        <w:rPr>
          <w:rFonts w:ascii="Franklin Gothic Book" w:hAnsi="Franklin Gothic Book" w:cs="Calibri"/>
          <w:szCs w:val="20"/>
        </w:rPr>
      </w:pPr>
      <w:r>
        <w:rPr>
          <w:rFonts w:ascii="Franklin Gothic Book" w:hAnsi="Franklin Gothic Book" w:cs="Calibri"/>
          <w:szCs w:val="20"/>
        </w:rPr>
        <w:t>Załącznik   nr</w:t>
      </w:r>
      <w:r w:rsidR="00EF47CA">
        <w:rPr>
          <w:rFonts w:ascii="Franklin Gothic Book" w:hAnsi="Franklin Gothic Book" w:cs="Calibri"/>
          <w:szCs w:val="20"/>
        </w:rPr>
        <w:t xml:space="preserve"> 1</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w:t>
      </w:r>
      <w:r w:rsidR="00B32DFD">
        <w:rPr>
          <w:rFonts w:ascii="Franklin Gothic Book" w:hAnsi="Franklin Gothic Book" w:cs="Calibri"/>
          <w:szCs w:val="20"/>
        </w:rPr>
        <w:t>ME</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10AD4598" wp14:editId="62539F7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9048F2" w:rsidRDefault="009048F2" w:rsidP="009048F2">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9048F2" w:rsidRPr="00623C3C" w:rsidRDefault="008925B3" w:rsidP="009048F2">
      <w:pPr>
        <w:jc w:val="center"/>
        <w:rPr>
          <w:rFonts w:ascii="Franklin Gothic Book" w:eastAsiaTheme="minorHAnsi" w:hAnsi="Franklin Gothic Book"/>
          <w:color w:val="0033CC"/>
          <w:szCs w:val="20"/>
          <w:u w:val="single"/>
        </w:rPr>
      </w:pPr>
      <w:hyperlink r:id="rId34" w:history="1">
        <w:r w:rsidR="009048F2" w:rsidRPr="00623C3C">
          <w:rPr>
            <w:rStyle w:val="Hipercze"/>
            <w:rFonts w:ascii="Franklin Gothic Book" w:hAnsi="Franklin Gothic Book"/>
          </w:rPr>
          <w:t>https://www.enea.pl/pl/grupaenea/o-grupie/spolki-grupy-enea/polaniec/zamowienia/dokumenty-dla-wykonawcow-i-dostawcow</w:t>
        </w:r>
      </w:hyperlink>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EF47CA">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00B32DFD">
        <w:rPr>
          <w:rFonts w:ascii="Franklin Gothic Book" w:hAnsi="Franklin Gothic Book" w:cs="Calibri"/>
          <w:szCs w:val="20"/>
        </w:rPr>
        <w:t>/……………………………../ME</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4A283F">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C86216">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4A283F">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771E30" w:rsidRDefault="00771E30" w:rsidP="009048F2">
      <w:pPr>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EF47CA">
        <w:rPr>
          <w:rFonts w:ascii="Franklin Gothic Book" w:hAnsi="Franklin Gothic Book" w:cs="Calibri"/>
          <w:szCs w:val="20"/>
        </w:rPr>
        <w:t>nr 3</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00B32DFD">
        <w:rPr>
          <w:rFonts w:ascii="Franklin Gothic Book" w:hAnsi="Franklin Gothic Book" w:cs="Calibri"/>
          <w:szCs w:val="20"/>
        </w:rPr>
        <w:t>/……………………………../ME</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94164F">
      <w:pPr>
        <w:pStyle w:val="Akapitzlist"/>
        <w:numPr>
          <w:ilvl w:val="0"/>
          <w:numId w:val="15"/>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94164F">
      <w:pPr>
        <w:pStyle w:val="Akapitzlist"/>
        <w:numPr>
          <w:ilvl w:val="1"/>
          <w:numId w:val="16"/>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94164F">
      <w:pPr>
        <w:pStyle w:val="Akapitzlist"/>
        <w:numPr>
          <w:ilvl w:val="2"/>
          <w:numId w:val="1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94164F">
      <w:pPr>
        <w:pStyle w:val="Akapitzlist"/>
        <w:numPr>
          <w:ilvl w:val="2"/>
          <w:numId w:val="1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94164F">
      <w:pPr>
        <w:pStyle w:val="Akapitzlist"/>
        <w:numPr>
          <w:ilvl w:val="1"/>
          <w:numId w:val="16"/>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94164F">
      <w:pPr>
        <w:pStyle w:val="Akapitzlist"/>
        <w:numPr>
          <w:ilvl w:val="2"/>
          <w:numId w:val="1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94164F">
      <w:pPr>
        <w:pStyle w:val="Akapitzlist"/>
        <w:numPr>
          <w:ilvl w:val="1"/>
          <w:numId w:val="1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94164F">
      <w:pPr>
        <w:pStyle w:val="Akapitzlist"/>
        <w:numPr>
          <w:ilvl w:val="1"/>
          <w:numId w:val="1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94164F">
      <w:pPr>
        <w:pStyle w:val="Akapitzlist"/>
        <w:numPr>
          <w:ilvl w:val="2"/>
          <w:numId w:val="1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94164F">
      <w:pPr>
        <w:pStyle w:val="Akapitzlist"/>
        <w:numPr>
          <w:ilvl w:val="2"/>
          <w:numId w:val="1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8518BF" w:rsidRDefault="008518BF">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rsidR="00DA627F" w:rsidRPr="00933462" w:rsidRDefault="00EF47CA" w:rsidP="00DA627F">
      <w:pPr>
        <w:jc w:val="right"/>
        <w:rPr>
          <w:rFonts w:ascii="Franklin Gothic Book" w:hAnsi="Franklin Gothic Book" w:cs="Calibri"/>
          <w:szCs w:val="20"/>
        </w:rPr>
      </w:pPr>
      <w:r>
        <w:rPr>
          <w:rFonts w:ascii="Franklin Gothic Book" w:hAnsi="Franklin Gothic Book" w:cstheme="minorHAnsi"/>
          <w:szCs w:val="20"/>
        </w:rPr>
        <w:lastRenderedPageBreak/>
        <w:t>Załącznik nr 4</w:t>
      </w:r>
      <w:r w:rsidR="00DA627F">
        <w:rPr>
          <w:rFonts w:ascii="Franklin Gothic Book" w:hAnsi="Franklin Gothic Book" w:cstheme="minorHAnsi"/>
          <w:szCs w:val="20"/>
        </w:rPr>
        <w:t xml:space="preserve"> </w:t>
      </w:r>
      <w:r w:rsidR="00DA627F">
        <w:rPr>
          <w:rFonts w:ascii="Franklin Gothic Book" w:hAnsi="Franklin Gothic Book" w:cs="Calibri"/>
          <w:szCs w:val="20"/>
        </w:rPr>
        <w:t>do umowy nr NZ/O/…..…../……………….../2020</w:t>
      </w:r>
      <w:r w:rsidR="00B32DFD">
        <w:rPr>
          <w:rFonts w:ascii="Franklin Gothic Book" w:hAnsi="Franklin Gothic Book" w:cs="Calibri"/>
          <w:szCs w:val="20"/>
        </w:rPr>
        <w:t>/……………………………../ME</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E758B5" w:rsidRDefault="00C161B1" w:rsidP="008518BF">
      <w:pPr>
        <w:pStyle w:val="NormalnyWeb"/>
        <w:spacing w:line="276" w:lineRule="auto"/>
        <w:ind w:left="142" w:hanging="142"/>
        <w:rPr>
          <w:rFonts w:ascii="Franklin Gothic Book" w:hAnsi="Franklin Gothic Book" w:cs="Helvetica"/>
          <w:b/>
          <w:color w:val="333333"/>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C86216">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4A283F">
      <w:pPr>
        <w:pStyle w:val="Akapitzlist"/>
        <w:numPr>
          <w:ilvl w:val="0"/>
          <w:numId w:val="7"/>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4A283F">
      <w:pPr>
        <w:pStyle w:val="Akapitzlist"/>
        <w:numPr>
          <w:ilvl w:val="0"/>
          <w:numId w:val="6"/>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C86216">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C86216">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8518BF">
      <w:headerReference w:type="default" r:id="rId39"/>
      <w:footerReference w:type="default" r:id="rId40"/>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B3" w:rsidRDefault="008925B3" w:rsidP="00C715D2">
      <w:r>
        <w:separator/>
      </w:r>
    </w:p>
  </w:endnote>
  <w:endnote w:type="continuationSeparator" w:id="0">
    <w:p w:rsidR="008925B3" w:rsidRDefault="008925B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D97EA1" w:rsidRPr="00E43683" w:rsidRDefault="00D97EA1">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2405E5">
              <w:rPr>
                <w:rFonts w:ascii="Franklin Gothic Book" w:hAnsi="Franklin Gothic Book" w:cs="Arial"/>
                <w:bCs/>
                <w:noProof/>
                <w:sz w:val="16"/>
                <w:szCs w:val="16"/>
              </w:rPr>
              <w:t>15</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2405E5">
              <w:rPr>
                <w:rFonts w:ascii="Franklin Gothic Book" w:hAnsi="Franklin Gothic Book" w:cs="Arial"/>
                <w:bCs/>
                <w:noProof/>
                <w:sz w:val="16"/>
                <w:szCs w:val="16"/>
              </w:rPr>
              <w:t>33</w:t>
            </w:r>
            <w:r w:rsidRPr="00287F1B">
              <w:rPr>
                <w:rFonts w:ascii="Franklin Gothic Book" w:hAnsi="Franklin Gothic Book" w:cs="Arial"/>
                <w:bCs/>
                <w:sz w:val="16"/>
                <w:szCs w:val="16"/>
              </w:rPr>
              <w:fldChar w:fldCharType="end"/>
            </w:r>
          </w:p>
        </w:sdtContent>
      </w:sdt>
    </w:sdtContent>
  </w:sdt>
  <w:p w:rsidR="00D97EA1" w:rsidRDefault="00D97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B3" w:rsidRDefault="008925B3" w:rsidP="00C715D2">
      <w:r>
        <w:separator/>
      </w:r>
    </w:p>
  </w:footnote>
  <w:footnote w:type="continuationSeparator" w:id="0">
    <w:p w:rsidR="008925B3" w:rsidRDefault="008925B3"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1" w:rsidRDefault="00D97EA1">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2FA3D215" wp14:editId="1C99C88F">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37560"/>
    <w:multiLevelType w:val="multilevel"/>
    <w:tmpl w:val="B3EC015E"/>
    <w:lvl w:ilvl="0">
      <w:start w:val="3"/>
      <w:numFmt w:val="decimal"/>
      <w:lvlText w:val="%1."/>
      <w:lvlJc w:val="left"/>
      <w:pPr>
        <w:ind w:left="585" w:hanging="585"/>
      </w:pPr>
      <w:rPr>
        <w:rFonts w:hint="default"/>
      </w:rPr>
    </w:lvl>
    <w:lvl w:ilvl="1">
      <w:start w:val="2"/>
      <w:numFmt w:val="decimal"/>
      <w:lvlText w:val="%1.%2."/>
      <w:lvlJc w:val="left"/>
      <w:pPr>
        <w:ind w:left="1425" w:hanging="720"/>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21CE1825"/>
    <w:multiLevelType w:val="multilevel"/>
    <w:tmpl w:val="D4568404"/>
    <w:lvl w:ilvl="0">
      <w:start w:val="1"/>
      <w:numFmt w:val="bullet"/>
      <w:lvlText w:val=""/>
      <w:lvlJc w:val="left"/>
      <w:pPr>
        <w:ind w:left="720" w:hanging="360"/>
      </w:pPr>
      <w:rPr>
        <w:rFonts w:ascii="Wingdings" w:hAnsi="Wingding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51714B4"/>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C8D4642"/>
    <w:multiLevelType w:val="hybridMultilevel"/>
    <w:tmpl w:val="0630C0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1"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3D2440AC"/>
    <w:multiLevelType w:val="hybridMultilevel"/>
    <w:tmpl w:val="6DCE0A34"/>
    <w:lvl w:ilvl="0" w:tplc="9448028C">
      <w:start w:val="1"/>
      <w:numFmt w:val="decimal"/>
      <w:lvlText w:val="%1."/>
      <w:lvlJc w:val="left"/>
      <w:pPr>
        <w:ind w:left="1146" w:hanging="720"/>
      </w:pPr>
      <w:rPr>
        <w:rFonts w:hint="default"/>
        <w:b w:val="0"/>
        <w:strike w:val="0"/>
        <w:color w:val="auto"/>
        <w:sz w:val="18"/>
        <w:szCs w:val="22"/>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8" w15:restartNumberingAfterBreak="0">
    <w:nsid w:val="42EB7752"/>
    <w:multiLevelType w:val="multilevel"/>
    <w:tmpl w:val="2A6AA200"/>
    <w:lvl w:ilvl="0">
      <w:start w:val="2"/>
      <w:numFmt w:val="decimal"/>
      <w:lvlText w:val="%1."/>
      <w:lvlJc w:val="left"/>
      <w:pPr>
        <w:ind w:left="360" w:hanging="360"/>
      </w:pPr>
      <w:rPr>
        <w:rFonts w:hint="default"/>
        <w:sz w:val="20"/>
        <w:szCs w:val="20"/>
      </w:rPr>
    </w:lvl>
    <w:lvl w:ilvl="1">
      <w:start w:val="1"/>
      <w:numFmt w:val="decimal"/>
      <w:lvlText w:val="%1.%2."/>
      <w:lvlJc w:val="left"/>
      <w:pPr>
        <w:ind w:left="786"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0547E4"/>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839E1"/>
    <w:multiLevelType w:val="multilevel"/>
    <w:tmpl w:val="7400BFCC"/>
    <w:lvl w:ilvl="0">
      <w:start w:val="10"/>
      <w:numFmt w:val="decimal"/>
      <w:lvlText w:val="%1."/>
      <w:lvlJc w:val="left"/>
      <w:pPr>
        <w:ind w:left="460" w:hanging="460"/>
      </w:pPr>
      <w:rPr>
        <w:rFonts w:hint="default"/>
      </w:rPr>
    </w:lvl>
    <w:lvl w:ilvl="1">
      <w:start w:val="1"/>
      <w:numFmt w:val="decimal"/>
      <w:lvlText w:val="%1.%2."/>
      <w:lvlJc w:val="left"/>
      <w:pPr>
        <w:ind w:left="2020" w:hanging="4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15:restartNumberingAfterBreak="0">
    <w:nsid w:val="52067665"/>
    <w:multiLevelType w:val="multilevel"/>
    <w:tmpl w:val="613CD868"/>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Franklin Gothic Book" w:hAnsi="Franklin Gothic Book"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1C21FA"/>
    <w:multiLevelType w:val="multilevel"/>
    <w:tmpl w:val="4530BFE4"/>
    <w:lvl w:ilvl="0">
      <w:start w:val="1"/>
      <w:numFmt w:val="upperRoman"/>
      <w:lvlText w:val="%1."/>
      <w:lvlJc w:val="right"/>
      <w:pPr>
        <w:ind w:left="720" w:hanging="360"/>
      </w:pPr>
      <w:rPr>
        <w:rFonts w:hint="default"/>
        <w:b/>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1" w15:restartNumberingAfterBreak="0">
    <w:nsid w:val="64B705BC"/>
    <w:multiLevelType w:val="multilevel"/>
    <w:tmpl w:val="A48E70CE"/>
    <w:lvl w:ilvl="0">
      <w:start w:val="1"/>
      <w:numFmt w:val="decimal"/>
      <w:lvlText w:val="%1."/>
      <w:lvlJc w:val="left"/>
      <w:pPr>
        <w:ind w:left="720" w:hanging="360"/>
      </w:pPr>
      <w:rPr>
        <w:rFonts w:hint="default"/>
        <w:b w:val="0"/>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1"/>
  </w:num>
  <w:num w:numId="2">
    <w:abstractNumId w:val="20"/>
  </w:num>
  <w:num w:numId="3">
    <w:abstractNumId w:val="14"/>
  </w:num>
  <w:num w:numId="4">
    <w:abstractNumId w:val="1"/>
  </w:num>
  <w:num w:numId="5">
    <w:abstractNumId w:val="35"/>
  </w:num>
  <w:num w:numId="6">
    <w:abstractNumId w:val="32"/>
  </w:num>
  <w:num w:numId="7">
    <w:abstractNumId w:val="26"/>
  </w:num>
  <w:num w:numId="8">
    <w:abstractNumId w:val="12"/>
  </w:num>
  <w:num w:numId="9">
    <w:abstractNumId w:val="5"/>
  </w:num>
  <w:num w:numId="10">
    <w:abstractNumId w:val="28"/>
  </w:num>
  <w:num w:numId="11">
    <w:abstractNumId w:val="30"/>
  </w:num>
  <w:num w:numId="12">
    <w:abstractNumId w:val="17"/>
  </w:num>
  <w:num w:numId="13">
    <w:abstractNumId w:val="19"/>
  </w:num>
  <w:num w:numId="14">
    <w:abstractNumId w:val="29"/>
  </w:num>
  <w:num w:numId="15">
    <w:abstractNumId w:val="2"/>
  </w:num>
  <w:num w:numId="16">
    <w:abstractNumId w:val="8"/>
  </w:num>
  <w:num w:numId="17">
    <w:abstractNumId w:val="7"/>
  </w:num>
  <w:num w:numId="18">
    <w:abstractNumId w:val="25"/>
  </w:num>
  <w:num w:numId="19">
    <w:abstractNumId w:val="13"/>
  </w:num>
  <w:num w:numId="20">
    <w:abstractNumId w:val="36"/>
  </w:num>
  <w:num w:numId="21">
    <w:abstractNumId w:val="34"/>
  </w:num>
  <w:num w:numId="22">
    <w:abstractNumId w:val="0"/>
  </w:num>
  <w:num w:numId="23">
    <w:abstractNumId w:val="16"/>
  </w:num>
  <w:num w:numId="24">
    <w:abstractNumId w:val="33"/>
  </w:num>
  <w:num w:numId="25">
    <w:abstractNumId w:val="10"/>
  </w:num>
  <w:num w:numId="26">
    <w:abstractNumId w:val="24"/>
  </w:num>
  <w:num w:numId="27">
    <w:abstractNumId w:val="31"/>
  </w:num>
  <w:num w:numId="28">
    <w:abstractNumId w:val="21"/>
  </w:num>
  <w:num w:numId="29">
    <w:abstractNumId w:val="4"/>
  </w:num>
  <w:num w:numId="30">
    <w:abstractNumId w:val="23"/>
  </w:num>
  <w:num w:numId="31">
    <w:abstractNumId w:val="3"/>
  </w:num>
  <w:num w:numId="32">
    <w:abstractNumId w:val="6"/>
  </w:num>
  <w:num w:numId="33">
    <w:abstractNumId w:val="18"/>
  </w:num>
  <w:num w:numId="34">
    <w:abstractNumId w:val="27"/>
  </w:num>
  <w:num w:numId="35">
    <w:abstractNumId w:val="15"/>
  </w:num>
  <w:num w:numId="36">
    <w:abstractNumId w:val="22"/>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74E8"/>
    <w:rsid w:val="00022860"/>
    <w:rsid w:val="000244ED"/>
    <w:rsid w:val="00026AEE"/>
    <w:rsid w:val="00027ADB"/>
    <w:rsid w:val="00031FB1"/>
    <w:rsid w:val="00031FEB"/>
    <w:rsid w:val="00033A62"/>
    <w:rsid w:val="00036238"/>
    <w:rsid w:val="00040D79"/>
    <w:rsid w:val="00042EAC"/>
    <w:rsid w:val="00043261"/>
    <w:rsid w:val="00044676"/>
    <w:rsid w:val="00044BA4"/>
    <w:rsid w:val="00044E0D"/>
    <w:rsid w:val="00051A34"/>
    <w:rsid w:val="0005254C"/>
    <w:rsid w:val="000546FF"/>
    <w:rsid w:val="000604FF"/>
    <w:rsid w:val="00061286"/>
    <w:rsid w:val="00061995"/>
    <w:rsid w:val="00061B1C"/>
    <w:rsid w:val="00065962"/>
    <w:rsid w:val="00067269"/>
    <w:rsid w:val="0007026E"/>
    <w:rsid w:val="000717C3"/>
    <w:rsid w:val="000734E5"/>
    <w:rsid w:val="00073AA3"/>
    <w:rsid w:val="00074682"/>
    <w:rsid w:val="00076AAB"/>
    <w:rsid w:val="00082331"/>
    <w:rsid w:val="000825E5"/>
    <w:rsid w:val="00084EE0"/>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6F0B"/>
    <w:rsid w:val="000C0759"/>
    <w:rsid w:val="000C18BC"/>
    <w:rsid w:val="000C3F8A"/>
    <w:rsid w:val="000C5546"/>
    <w:rsid w:val="000C685F"/>
    <w:rsid w:val="000D1687"/>
    <w:rsid w:val="000D6601"/>
    <w:rsid w:val="000D76A9"/>
    <w:rsid w:val="000D77D7"/>
    <w:rsid w:val="000E2198"/>
    <w:rsid w:val="000E3EED"/>
    <w:rsid w:val="000E578F"/>
    <w:rsid w:val="000E5B5A"/>
    <w:rsid w:val="000E7975"/>
    <w:rsid w:val="000F0EDD"/>
    <w:rsid w:val="000F3C06"/>
    <w:rsid w:val="000F5AB7"/>
    <w:rsid w:val="000F69E8"/>
    <w:rsid w:val="000F7D8D"/>
    <w:rsid w:val="001058CB"/>
    <w:rsid w:val="0011080E"/>
    <w:rsid w:val="001111EC"/>
    <w:rsid w:val="00111470"/>
    <w:rsid w:val="00116AB3"/>
    <w:rsid w:val="00117406"/>
    <w:rsid w:val="001264B1"/>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5C22"/>
    <w:rsid w:val="00166452"/>
    <w:rsid w:val="0017028E"/>
    <w:rsid w:val="00170598"/>
    <w:rsid w:val="00171532"/>
    <w:rsid w:val="0017562C"/>
    <w:rsid w:val="00175CF9"/>
    <w:rsid w:val="00176C47"/>
    <w:rsid w:val="00177193"/>
    <w:rsid w:val="00177818"/>
    <w:rsid w:val="0019009F"/>
    <w:rsid w:val="001929FB"/>
    <w:rsid w:val="001A4749"/>
    <w:rsid w:val="001B0454"/>
    <w:rsid w:val="001B1A21"/>
    <w:rsid w:val="001B1A38"/>
    <w:rsid w:val="001B4B27"/>
    <w:rsid w:val="001B55F0"/>
    <w:rsid w:val="001B6C5D"/>
    <w:rsid w:val="001B7630"/>
    <w:rsid w:val="001C0F31"/>
    <w:rsid w:val="001C32D3"/>
    <w:rsid w:val="001C4513"/>
    <w:rsid w:val="001C4A92"/>
    <w:rsid w:val="001C5095"/>
    <w:rsid w:val="001C580B"/>
    <w:rsid w:val="001C78C9"/>
    <w:rsid w:val="001D02E9"/>
    <w:rsid w:val="001D18E3"/>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14872"/>
    <w:rsid w:val="002205F5"/>
    <w:rsid w:val="00227495"/>
    <w:rsid w:val="00231D3A"/>
    <w:rsid w:val="002320C0"/>
    <w:rsid w:val="00232372"/>
    <w:rsid w:val="0023271C"/>
    <w:rsid w:val="00232F13"/>
    <w:rsid w:val="00236A50"/>
    <w:rsid w:val="002405E5"/>
    <w:rsid w:val="002429A1"/>
    <w:rsid w:val="00244555"/>
    <w:rsid w:val="0024525A"/>
    <w:rsid w:val="0025208C"/>
    <w:rsid w:val="00256505"/>
    <w:rsid w:val="00257B14"/>
    <w:rsid w:val="00257E3A"/>
    <w:rsid w:val="00260825"/>
    <w:rsid w:val="002622BE"/>
    <w:rsid w:val="00266F87"/>
    <w:rsid w:val="0026726D"/>
    <w:rsid w:val="00267D4F"/>
    <w:rsid w:val="00271460"/>
    <w:rsid w:val="00275CEA"/>
    <w:rsid w:val="00280D92"/>
    <w:rsid w:val="00282C13"/>
    <w:rsid w:val="0028327C"/>
    <w:rsid w:val="00283937"/>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77E3"/>
    <w:rsid w:val="00321E8A"/>
    <w:rsid w:val="00323FE9"/>
    <w:rsid w:val="0032426D"/>
    <w:rsid w:val="00325BE5"/>
    <w:rsid w:val="00327881"/>
    <w:rsid w:val="00327F56"/>
    <w:rsid w:val="0034153F"/>
    <w:rsid w:val="00353AEC"/>
    <w:rsid w:val="00354704"/>
    <w:rsid w:val="00355410"/>
    <w:rsid w:val="003559B8"/>
    <w:rsid w:val="003623EB"/>
    <w:rsid w:val="00362684"/>
    <w:rsid w:val="00364C1C"/>
    <w:rsid w:val="0036560A"/>
    <w:rsid w:val="00371BB0"/>
    <w:rsid w:val="00373112"/>
    <w:rsid w:val="00374E0B"/>
    <w:rsid w:val="0037653B"/>
    <w:rsid w:val="00376906"/>
    <w:rsid w:val="0038041B"/>
    <w:rsid w:val="00380AD0"/>
    <w:rsid w:val="00381409"/>
    <w:rsid w:val="00386091"/>
    <w:rsid w:val="00386D2C"/>
    <w:rsid w:val="00390A2A"/>
    <w:rsid w:val="003915B1"/>
    <w:rsid w:val="003934D0"/>
    <w:rsid w:val="003935E8"/>
    <w:rsid w:val="0039426E"/>
    <w:rsid w:val="003949E0"/>
    <w:rsid w:val="00396177"/>
    <w:rsid w:val="00397BF2"/>
    <w:rsid w:val="003A2985"/>
    <w:rsid w:val="003A47C8"/>
    <w:rsid w:val="003B05EC"/>
    <w:rsid w:val="003B17B9"/>
    <w:rsid w:val="003B4C59"/>
    <w:rsid w:val="003B4FA9"/>
    <w:rsid w:val="003C145E"/>
    <w:rsid w:val="003C1E40"/>
    <w:rsid w:val="003C52B1"/>
    <w:rsid w:val="003C554A"/>
    <w:rsid w:val="003D1B1B"/>
    <w:rsid w:val="003D1FBA"/>
    <w:rsid w:val="003D220C"/>
    <w:rsid w:val="003D560E"/>
    <w:rsid w:val="003D6591"/>
    <w:rsid w:val="003D68EB"/>
    <w:rsid w:val="003E29A8"/>
    <w:rsid w:val="003E691F"/>
    <w:rsid w:val="003F1E96"/>
    <w:rsid w:val="003F3B3A"/>
    <w:rsid w:val="003F43C1"/>
    <w:rsid w:val="003F4410"/>
    <w:rsid w:val="003F7E6A"/>
    <w:rsid w:val="004008EA"/>
    <w:rsid w:val="00400D99"/>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1F8C"/>
    <w:rsid w:val="00452681"/>
    <w:rsid w:val="004536FF"/>
    <w:rsid w:val="004542EE"/>
    <w:rsid w:val="0045591E"/>
    <w:rsid w:val="00460AF7"/>
    <w:rsid w:val="004647F0"/>
    <w:rsid w:val="00464E81"/>
    <w:rsid w:val="00464E98"/>
    <w:rsid w:val="004706CF"/>
    <w:rsid w:val="00471659"/>
    <w:rsid w:val="004727D3"/>
    <w:rsid w:val="004808E4"/>
    <w:rsid w:val="00480B35"/>
    <w:rsid w:val="00484650"/>
    <w:rsid w:val="00484853"/>
    <w:rsid w:val="00485545"/>
    <w:rsid w:val="00485D95"/>
    <w:rsid w:val="00491E10"/>
    <w:rsid w:val="00493BCD"/>
    <w:rsid w:val="00494E0B"/>
    <w:rsid w:val="00496040"/>
    <w:rsid w:val="004A04E4"/>
    <w:rsid w:val="004A1FF4"/>
    <w:rsid w:val="004A283F"/>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4C18"/>
    <w:rsid w:val="004D5CAF"/>
    <w:rsid w:val="004E1DA0"/>
    <w:rsid w:val="004E263A"/>
    <w:rsid w:val="004E339B"/>
    <w:rsid w:val="004E7C26"/>
    <w:rsid w:val="004F0818"/>
    <w:rsid w:val="004F08C0"/>
    <w:rsid w:val="004F08C2"/>
    <w:rsid w:val="004F5BDE"/>
    <w:rsid w:val="004F5F11"/>
    <w:rsid w:val="00500067"/>
    <w:rsid w:val="00501189"/>
    <w:rsid w:val="005019FE"/>
    <w:rsid w:val="00504192"/>
    <w:rsid w:val="0050527F"/>
    <w:rsid w:val="00510C50"/>
    <w:rsid w:val="00516BD9"/>
    <w:rsid w:val="00520081"/>
    <w:rsid w:val="0052247C"/>
    <w:rsid w:val="00523C00"/>
    <w:rsid w:val="005255F4"/>
    <w:rsid w:val="00526E8A"/>
    <w:rsid w:val="00530747"/>
    <w:rsid w:val="005308C0"/>
    <w:rsid w:val="00530BFC"/>
    <w:rsid w:val="0053786F"/>
    <w:rsid w:val="005461D3"/>
    <w:rsid w:val="005476A4"/>
    <w:rsid w:val="00550931"/>
    <w:rsid w:val="005524B2"/>
    <w:rsid w:val="00553E0A"/>
    <w:rsid w:val="00554792"/>
    <w:rsid w:val="00554F52"/>
    <w:rsid w:val="00555A62"/>
    <w:rsid w:val="005576B6"/>
    <w:rsid w:val="00561561"/>
    <w:rsid w:val="0056194D"/>
    <w:rsid w:val="00564E0C"/>
    <w:rsid w:val="00566C75"/>
    <w:rsid w:val="005721EF"/>
    <w:rsid w:val="00573763"/>
    <w:rsid w:val="0057551A"/>
    <w:rsid w:val="00582DB6"/>
    <w:rsid w:val="00586E79"/>
    <w:rsid w:val="00590A1B"/>
    <w:rsid w:val="005948B3"/>
    <w:rsid w:val="0059719C"/>
    <w:rsid w:val="00597C54"/>
    <w:rsid w:val="005A0C47"/>
    <w:rsid w:val="005A1F8B"/>
    <w:rsid w:val="005A2501"/>
    <w:rsid w:val="005A3A86"/>
    <w:rsid w:val="005A4720"/>
    <w:rsid w:val="005A5145"/>
    <w:rsid w:val="005A67C6"/>
    <w:rsid w:val="005A6A75"/>
    <w:rsid w:val="005A6EF1"/>
    <w:rsid w:val="005A7886"/>
    <w:rsid w:val="005A7BFC"/>
    <w:rsid w:val="005B0B36"/>
    <w:rsid w:val="005B1107"/>
    <w:rsid w:val="005B6D8D"/>
    <w:rsid w:val="005C230B"/>
    <w:rsid w:val="005C4857"/>
    <w:rsid w:val="005C7F9E"/>
    <w:rsid w:val="005D441D"/>
    <w:rsid w:val="005D544C"/>
    <w:rsid w:val="005D63BE"/>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21C60"/>
    <w:rsid w:val="006232D4"/>
    <w:rsid w:val="0062389B"/>
    <w:rsid w:val="00623FA3"/>
    <w:rsid w:val="006241D5"/>
    <w:rsid w:val="0062441C"/>
    <w:rsid w:val="00624B1F"/>
    <w:rsid w:val="00625181"/>
    <w:rsid w:val="006258BD"/>
    <w:rsid w:val="00626D95"/>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805"/>
    <w:rsid w:val="00652327"/>
    <w:rsid w:val="00654F30"/>
    <w:rsid w:val="006551FB"/>
    <w:rsid w:val="00666FCF"/>
    <w:rsid w:val="006722BD"/>
    <w:rsid w:val="006745BA"/>
    <w:rsid w:val="00674C71"/>
    <w:rsid w:val="006838A1"/>
    <w:rsid w:val="00685AA2"/>
    <w:rsid w:val="00686A83"/>
    <w:rsid w:val="006906FC"/>
    <w:rsid w:val="00693EF4"/>
    <w:rsid w:val="00693F72"/>
    <w:rsid w:val="006951EB"/>
    <w:rsid w:val="0069621C"/>
    <w:rsid w:val="006972EA"/>
    <w:rsid w:val="00697405"/>
    <w:rsid w:val="006A0C51"/>
    <w:rsid w:val="006A2D6C"/>
    <w:rsid w:val="006A55E1"/>
    <w:rsid w:val="006B272F"/>
    <w:rsid w:val="006B32DF"/>
    <w:rsid w:val="006B4939"/>
    <w:rsid w:val="006B5B17"/>
    <w:rsid w:val="006C1397"/>
    <w:rsid w:val="006C48B1"/>
    <w:rsid w:val="006C62B7"/>
    <w:rsid w:val="006C7283"/>
    <w:rsid w:val="006C7ED6"/>
    <w:rsid w:val="006D146A"/>
    <w:rsid w:val="006D2015"/>
    <w:rsid w:val="006D32F6"/>
    <w:rsid w:val="006D4288"/>
    <w:rsid w:val="006D4516"/>
    <w:rsid w:val="006D45BF"/>
    <w:rsid w:val="006D6FC4"/>
    <w:rsid w:val="006E0CA9"/>
    <w:rsid w:val="006E2589"/>
    <w:rsid w:val="006E488F"/>
    <w:rsid w:val="006E4951"/>
    <w:rsid w:val="006E59C4"/>
    <w:rsid w:val="006F06B4"/>
    <w:rsid w:val="006F1AB9"/>
    <w:rsid w:val="006F2A53"/>
    <w:rsid w:val="006F2B74"/>
    <w:rsid w:val="00701132"/>
    <w:rsid w:val="007032AD"/>
    <w:rsid w:val="00704821"/>
    <w:rsid w:val="0070492D"/>
    <w:rsid w:val="00705291"/>
    <w:rsid w:val="00705BA7"/>
    <w:rsid w:val="00713A8E"/>
    <w:rsid w:val="00714E69"/>
    <w:rsid w:val="00715D55"/>
    <w:rsid w:val="007165CD"/>
    <w:rsid w:val="00716D9A"/>
    <w:rsid w:val="007231A9"/>
    <w:rsid w:val="00724066"/>
    <w:rsid w:val="00727FC7"/>
    <w:rsid w:val="007310C4"/>
    <w:rsid w:val="00742604"/>
    <w:rsid w:val="007448C5"/>
    <w:rsid w:val="00746543"/>
    <w:rsid w:val="0074786E"/>
    <w:rsid w:val="00751998"/>
    <w:rsid w:val="00752D22"/>
    <w:rsid w:val="00755C6C"/>
    <w:rsid w:val="00764CF9"/>
    <w:rsid w:val="00765486"/>
    <w:rsid w:val="0077117E"/>
    <w:rsid w:val="00771E30"/>
    <w:rsid w:val="00776605"/>
    <w:rsid w:val="00780CFB"/>
    <w:rsid w:val="00785262"/>
    <w:rsid w:val="00787D9B"/>
    <w:rsid w:val="0079299A"/>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7F5A61"/>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0CEF"/>
    <w:rsid w:val="008411BB"/>
    <w:rsid w:val="008418C6"/>
    <w:rsid w:val="008425C0"/>
    <w:rsid w:val="00842A99"/>
    <w:rsid w:val="008447FD"/>
    <w:rsid w:val="008467DC"/>
    <w:rsid w:val="00850699"/>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900AF"/>
    <w:rsid w:val="00890F4A"/>
    <w:rsid w:val="00891BC3"/>
    <w:rsid w:val="00892431"/>
    <w:rsid w:val="008925B3"/>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7DF"/>
    <w:rsid w:val="008F6326"/>
    <w:rsid w:val="00900701"/>
    <w:rsid w:val="00901732"/>
    <w:rsid w:val="00902441"/>
    <w:rsid w:val="00902681"/>
    <w:rsid w:val="00902FDB"/>
    <w:rsid w:val="009048F2"/>
    <w:rsid w:val="00906E72"/>
    <w:rsid w:val="009115DC"/>
    <w:rsid w:val="009163A2"/>
    <w:rsid w:val="00922D42"/>
    <w:rsid w:val="00926991"/>
    <w:rsid w:val="009324B9"/>
    <w:rsid w:val="00934239"/>
    <w:rsid w:val="00934837"/>
    <w:rsid w:val="0093545C"/>
    <w:rsid w:val="0093553A"/>
    <w:rsid w:val="00935C81"/>
    <w:rsid w:val="009408BA"/>
    <w:rsid w:val="00941232"/>
    <w:rsid w:val="0094164F"/>
    <w:rsid w:val="00942294"/>
    <w:rsid w:val="0094417E"/>
    <w:rsid w:val="00944AA9"/>
    <w:rsid w:val="00950C98"/>
    <w:rsid w:val="0095161C"/>
    <w:rsid w:val="0095195B"/>
    <w:rsid w:val="00952075"/>
    <w:rsid w:val="00953713"/>
    <w:rsid w:val="009543EC"/>
    <w:rsid w:val="00954589"/>
    <w:rsid w:val="00957EDA"/>
    <w:rsid w:val="00960061"/>
    <w:rsid w:val="00960122"/>
    <w:rsid w:val="0096012E"/>
    <w:rsid w:val="00960982"/>
    <w:rsid w:val="009628BC"/>
    <w:rsid w:val="00964E83"/>
    <w:rsid w:val="009660D8"/>
    <w:rsid w:val="0097028C"/>
    <w:rsid w:val="00970E8F"/>
    <w:rsid w:val="00972EFB"/>
    <w:rsid w:val="00973E1B"/>
    <w:rsid w:val="00975103"/>
    <w:rsid w:val="0098769F"/>
    <w:rsid w:val="00992FC3"/>
    <w:rsid w:val="009950AC"/>
    <w:rsid w:val="00995CD3"/>
    <w:rsid w:val="0099647B"/>
    <w:rsid w:val="009A0EF1"/>
    <w:rsid w:val="009A0F84"/>
    <w:rsid w:val="009A401F"/>
    <w:rsid w:val="009A6B5D"/>
    <w:rsid w:val="009B18E8"/>
    <w:rsid w:val="009B201B"/>
    <w:rsid w:val="009B20C9"/>
    <w:rsid w:val="009B2743"/>
    <w:rsid w:val="009B2A58"/>
    <w:rsid w:val="009B4105"/>
    <w:rsid w:val="009B5540"/>
    <w:rsid w:val="009C2304"/>
    <w:rsid w:val="009C3870"/>
    <w:rsid w:val="009D3541"/>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16D8"/>
    <w:rsid w:val="00A529DF"/>
    <w:rsid w:val="00A53D9E"/>
    <w:rsid w:val="00A557C1"/>
    <w:rsid w:val="00A61BA0"/>
    <w:rsid w:val="00A64B37"/>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AF4787"/>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E28"/>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7666"/>
    <w:rsid w:val="00BB12EC"/>
    <w:rsid w:val="00BB1B38"/>
    <w:rsid w:val="00BB6611"/>
    <w:rsid w:val="00BB6C34"/>
    <w:rsid w:val="00BC1460"/>
    <w:rsid w:val="00BC1E6F"/>
    <w:rsid w:val="00BC310E"/>
    <w:rsid w:val="00BC3ECD"/>
    <w:rsid w:val="00BC7227"/>
    <w:rsid w:val="00BD080F"/>
    <w:rsid w:val="00BD22C5"/>
    <w:rsid w:val="00BD512D"/>
    <w:rsid w:val="00BD6A5B"/>
    <w:rsid w:val="00BD6EF7"/>
    <w:rsid w:val="00BD746C"/>
    <w:rsid w:val="00BE2C92"/>
    <w:rsid w:val="00BE4EF7"/>
    <w:rsid w:val="00BE768D"/>
    <w:rsid w:val="00BF2464"/>
    <w:rsid w:val="00BF5304"/>
    <w:rsid w:val="00BF6157"/>
    <w:rsid w:val="00BF6949"/>
    <w:rsid w:val="00C01E74"/>
    <w:rsid w:val="00C0557B"/>
    <w:rsid w:val="00C05CD2"/>
    <w:rsid w:val="00C10099"/>
    <w:rsid w:val="00C1012F"/>
    <w:rsid w:val="00C1254A"/>
    <w:rsid w:val="00C12D75"/>
    <w:rsid w:val="00C13784"/>
    <w:rsid w:val="00C161B1"/>
    <w:rsid w:val="00C16432"/>
    <w:rsid w:val="00C207A9"/>
    <w:rsid w:val="00C24ED4"/>
    <w:rsid w:val="00C32BEF"/>
    <w:rsid w:val="00C32EA7"/>
    <w:rsid w:val="00C33040"/>
    <w:rsid w:val="00C330C9"/>
    <w:rsid w:val="00C36C6E"/>
    <w:rsid w:val="00C36DD9"/>
    <w:rsid w:val="00C4028B"/>
    <w:rsid w:val="00C404CB"/>
    <w:rsid w:val="00C41710"/>
    <w:rsid w:val="00C42004"/>
    <w:rsid w:val="00C42CBF"/>
    <w:rsid w:val="00C44E80"/>
    <w:rsid w:val="00C450E6"/>
    <w:rsid w:val="00C462C7"/>
    <w:rsid w:val="00C46A02"/>
    <w:rsid w:val="00C46A2C"/>
    <w:rsid w:val="00C50036"/>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3717"/>
    <w:rsid w:val="00C84DB4"/>
    <w:rsid w:val="00C85D44"/>
    <w:rsid w:val="00C86216"/>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21A3"/>
    <w:rsid w:val="00CC429E"/>
    <w:rsid w:val="00CC666F"/>
    <w:rsid w:val="00CC74AE"/>
    <w:rsid w:val="00CD1AD0"/>
    <w:rsid w:val="00CD2729"/>
    <w:rsid w:val="00CD4749"/>
    <w:rsid w:val="00CD48E8"/>
    <w:rsid w:val="00CD48F0"/>
    <w:rsid w:val="00CD65B6"/>
    <w:rsid w:val="00CE107B"/>
    <w:rsid w:val="00CE3FB8"/>
    <w:rsid w:val="00CE78EB"/>
    <w:rsid w:val="00CF09A3"/>
    <w:rsid w:val="00CF37B5"/>
    <w:rsid w:val="00CF41A1"/>
    <w:rsid w:val="00CF44C0"/>
    <w:rsid w:val="00CF5B8D"/>
    <w:rsid w:val="00CF6567"/>
    <w:rsid w:val="00D02D12"/>
    <w:rsid w:val="00D0400B"/>
    <w:rsid w:val="00D05AFB"/>
    <w:rsid w:val="00D05E80"/>
    <w:rsid w:val="00D10D80"/>
    <w:rsid w:val="00D121B1"/>
    <w:rsid w:val="00D1614F"/>
    <w:rsid w:val="00D1730D"/>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7340"/>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97EA1"/>
    <w:rsid w:val="00DA1DF5"/>
    <w:rsid w:val="00DA627F"/>
    <w:rsid w:val="00DA62B3"/>
    <w:rsid w:val="00DA7C04"/>
    <w:rsid w:val="00DB061A"/>
    <w:rsid w:val="00DB13A4"/>
    <w:rsid w:val="00DB1CA1"/>
    <w:rsid w:val="00DB3308"/>
    <w:rsid w:val="00DB4B5B"/>
    <w:rsid w:val="00DB618B"/>
    <w:rsid w:val="00DB75DA"/>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9D6"/>
    <w:rsid w:val="00E45F96"/>
    <w:rsid w:val="00E50F31"/>
    <w:rsid w:val="00E521C1"/>
    <w:rsid w:val="00E54F7E"/>
    <w:rsid w:val="00E631BE"/>
    <w:rsid w:val="00E64F43"/>
    <w:rsid w:val="00E65609"/>
    <w:rsid w:val="00E70FC0"/>
    <w:rsid w:val="00E73974"/>
    <w:rsid w:val="00E73FDA"/>
    <w:rsid w:val="00E758B5"/>
    <w:rsid w:val="00E75B13"/>
    <w:rsid w:val="00E81887"/>
    <w:rsid w:val="00E83A51"/>
    <w:rsid w:val="00E857C0"/>
    <w:rsid w:val="00E90C5F"/>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6B93"/>
    <w:rsid w:val="00EC7AB4"/>
    <w:rsid w:val="00ED6100"/>
    <w:rsid w:val="00ED67FF"/>
    <w:rsid w:val="00ED6D8F"/>
    <w:rsid w:val="00EE02B2"/>
    <w:rsid w:val="00EE3BB5"/>
    <w:rsid w:val="00EE7E86"/>
    <w:rsid w:val="00EF1B10"/>
    <w:rsid w:val="00EF2312"/>
    <w:rsid w:val="00EF2ADF"/>
    <w:rsid w:val="00EF2DE1"/>
    <w:rsid w:val="00EF469B"/>
    <w:rsid w:val="00EF47CA"/>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3418"/>
    <w:rsid w:val="00F246C1"/>
    <w:rsid w:val="00F252A5"/>
    <w:rsid w:val="00F3027F"/>
    <w:rsid w:val="00F31A20"/>
    <w:rsid w:val="00F31EFD"/>
    <w:rsid w:val="00F356F8"/>
    <w:rsid w:val="00F40D47"/>
    <w:rsid w:val="00F41DFA"/>
    <w:rsid w:val="00F4397D"/>
    <w:rsid w:val="00F46978"/>
    <w:rsid w:val="00F469F2"/>
    <w:rsid w:val="00F5026F"/>
    <w:rsid w:val="00F5087D"/>
    <w:rsid w:val="00F5124B"/>
    <w:rsid w:val="00F51278"/>
    <w:rsid w:val="00F52D50"/>
    <w:rsid w:val="00F5356F"/>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0796"/>
    <w:rsid w:val="00F92E46"/>
    <w:rsid w:val="00F93386"/>
    <w:rsid w:val="00F93F2A"/>
    <w:rsid w:val="00F94816"/>
    <w:rsid w:val="00F95BDB"/>
    <w:rsid w:val="00F96756"/>
    <w:rsid w:val="00FA0938"/>
    <w:rsid w:val="00FA0BEB"/>
    <w:rsid w:val="00FA3940"/>
    <w:rsid w:val="00FA3E53"/>
    <w:rsid w:val="00FA4A80"/>
    <w:rsid w:val="00FA4D1B"/>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51C6"/>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B872"/>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2"/>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https://aukcje.eb2b.com.pl/" TargetMode="External"/><Relationship Id="rId39" Type="http://schemas.openxmlformats.org/officeDocument/2006/relationships/header" Target="header1.xml"/><Relationship Id="rId21" Type="http://schemas.openxmlformats.org/officeDocument/2006/relationships/image" Target="media/image2.emf"/><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nusz.obierak@enea.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faktury.elektroniczne@ene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Dokument_programu_Microsoft_Word_97_2003.doc"/><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mailto:eep.iod@enea.p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image" Target="media/image3.emf"/><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hyperlink" Target="mailto:janusz.obierak@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 TargetMode="External"/><Relationship Id="rId22" Type="http://schemas.openxmlformats.org/officeDocument/2006/relationships/package" Target="embeddings/Dokument_programu_Microsoft_Word.docx"/><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https://aukcje.eb2b.com.pl/" TargetMode="External"/><Relationship Id="rId33" Type="http://schemas.openxmlformats.org/officeDocument/2006/relationships/image" Target="media/image4.png"/><Relationship Id="rId38"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E45-7968-43C1-956D-28F916AAEFF5}">
  <ds:schemaRefs>
    <ds:schemaRef ds:uri="http://schemas.microsoft.com/sharepoint/v3/contenttype/forms"/>
  </ds:schemaRefs>
</ds:datastoreItem>
</file>

<file path=customXml/itemProps2.xml><?xml version="1.0" encoding="utf-8"?>
<ds:datastoreItem xmlns:ds="http://schemas.openxmlformats.org/officeDocument/2006/customXml" ds:itemID="{ED19255F-5C2F-4840-B124-D6B36D6274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17E22-D582-448A-B4D1-37F05E59E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71C9B3-D838-4878-8A55-7818DD95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12748</Words>
  <Characters>76491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4</cp:revision>
  <cp:lastPrinted>2020-06-26T09:58:00Z</cp:lastPrinted>
  <dcterms:created xsi:type="dcterms:W3CDTF">2020-06-30T08:02:00Z</dcterms:created>
  <dcterms:modified xsi:type="dcterms:W3CDTF">2020-06-30T08:08:00Z</dcterms:modified>
</cp:coreProperties>
</file>